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128" w:rsidRDefault="00E64165" w:rsidP="00725182">
      <w:pPr>
        <w:jc w:val="right"/>
        <w:rPr>
          <w:rFonts w:ascii="Times New Roman CYR" w:hAnsi="Times New Roman CYR" w:cs="Times New Roman CYR"/>
          <w:sz w:val="24"/>
          <w:szCs w:val="24"/>
        </w:rPr>
      </w:pPr>
      <w:r w:rsidRPr="001B2743">
        <w:rPr>
          <w:rFonts w:ascii="Times New Roman CYR" w:hAnsi="Times New Roman CYR" w:cs="Times New Roman CYR"/>
          <w:sz w:val="24"/>
          <w:szCs w:val="24"/>
        </w:rPr>
        <w:t xml:space="preserve">Приложение № </w:t>
      </w:r>
      <w:r w:rsidR="00A84FCA">
        <w:rPr>
          <w:rFonts w:ascii="Times New Roman CYR" w:hAnsi="Times New Roman CYR" w:cs="Times New Roman CYR"/>
          <w:sz w:val="24"/>
          <w:szCs w:val="24"/>
        </w:rPr>
        <w:t xml:space="preserve">6 </w:t>
      </w:r>
      <w:bookmarkStart w:id="0" w:name="_GoBack"/>
      <w:bookmarkEnd w:id="0"/>
      <w:r w:rsidR="00FC1606" w:rsidRPr="00FC1606">
        <w:rPr>
          <w:rFonts w:ascii="Times New Roman CYR" w:hAnsi="Times New Roman CYR" w:cs="Times New Roman CYR"/>
          <w:sz w:val="24"/>
          <w:szCs w:val="24"/>
        </w:rPr>
        <w:t>к электронному контракту по закупке №</w:t>
      </w:r>
    </w:p>
    <w:p w:rsidR="00725182" w:rsidRDefault="00725182" w:rsidP="00725182">
      <w:pPr>
        <w:jc w:val="right"/>
        <w:rPr>
          <w:sz w:val="24"/>
          <w:szCs w:val="24"/>
        </w:rPr>
      </w:pPr>
    </w:p>
    <w:p w:rsidR="00FC1606" w:rsidRDefault="00FC1606" w:rsidP="00725182">
      <w:pPr>
        <w:jc w:val="right"/>
        <w:rPr>
          <w:sz w:val="28"/>
        </w:rPr>
      </w:pPr>
    </w:p>
    <w:p w:rsidR="002B3839" w:rsidRDefault="00306826" w:rsidP="00306826">
      <w:pPr>
        <w:ind w:firstLine="426"/>
        <w:jc w:val="center"/>
        <w:rPr>
          <w:sz w:val="28"/>
        </w:rPr>
      </w:pPr>
      <w:r>
        <w:rPr>
          <w:rFonts w:ascii="Times New Roman CYR" w:hAnsi="Times New Roman CYR" w:cs="Times New Roman CYR"/>
          <w:b/>
          <w:sz w:val="28"/>
          <w:szCs w:val="28"/>
        </w:rPr>
        <w:t>Перечень нормативно-технических документов,</w:t>
      </w:r>
      <w:r w:rsidR="001F6AAA" w:rsidRPr="001B2743">
        <w:rPr>
          <w:rFonts w:ascii="Times New Roman CYR" w:hAnsi="Times New Roman CYR" w:cs="Times New Roman CYR"/>
          <w:b/>
          <w:sz w:val="28"/>
          <w:szCs w:val="28"/>
        </w:rPr>
        <w:t xml:space="preserve"> обязательных </w:t>
      </w:r>
      <w:r>
        <w:rPr>
          <w:rFonts w:ascii="Times New Roman CYR" w:hAnsi="Times New Roman CYR" w:cs="Times New Roman CYR"/>
          <w:b/>
          <w:sz w:val="28"/>
          <w:szCs w:val="28"/>
        </w:rPr>
        <w:t>для руководства при выполнении работ по Контракту.</w:t>
      </w:r>
    </w:p>
    <w:tbl>
      <w:tblPr>
        <w:tblStyle w:val="a6"/>
        <w:tblpPr w:leftFromText="180" w:rightFromText="180" w:vertAnchor="text" w:horzAnchor="margin" w:tblpXSpec="center" w:tblpY="702"/>
        <w:tblW w:w="10173" w:type="dxa"/>
        <w:tblLook w:val="04A0" w:firstRow="1" w:lastRow="0" w:firstColumn="1" w:lastColumn="0" w:noHBand="0" w:noVBand="1"/>
      </w:tblPr>
      <w:tblGrid>
        <w:gridCol w:w="1135"/>
        <w:gridCol w:w="3509"/>
        <w:gridCol w:w="5529"/>
      </w:tblGrid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ind w:right="-215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№ п./п.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Обозначение нормативного документа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Название нормативного документа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4967D9" w:rsidP="001F4D56">
            <w:pPr>
              <w:rPr>
                <w:rFonts w:ascii="Times New Roman" w:hAnsi="Times New Roman"/>
                <w:color w:val="FF0000"/>
              </w:rPr>
            </w:pPr>
            <w:hyperlink r:id="rId9" w:tooltip="&quot;СП 46.13330.2012 Мосты и трубы. Актуализированная редакция СНиП ...&quot;&#10;(утв. приказом Минрегиона России от 29.12.2011 N 635)&#10;Статус: Действующий документ. Применяется для целей технического регламента (действ. c 01.01.201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СП 46.13330.2012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0137EE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Мосты и трубы. Актуализированная редакция 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4967D9" w:rsidP="001F4D56">
            <w:pPr>
              <w:rPr>
                <w:rFonts w:ascii="Times New Roman" w:hAnsi="Times New Roman"/>
                <w:color w:val="FF0000"/>
              </w:rPr>
            </w:pPr>
            <w:hyperlink r:id="rId10" w:tooltip="&quot;СП 35.13330.2011 Мосты и трубы. Актуализированная редакция СНиП ...&quot;&#10;(утв. приказом Минрегиона России от 28.12.2010 N 822)&#10;Статус: Действующий документ. Применяется для целей технического регламента (действ. c 20.05.2011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СП 35.13330.2011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Мосты и трубы. Актуализированная редакция СНиП 2.05.03-84*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4967D9" w:rsidP="00EA0E7C">
            <w:pPr>
              <w:rPr>
                <w:rFonts w:ascii="Times New Roman" w:hAnsi="Times New Roman"/>
                <w:color w:val="FF0000"/>
              </w:rPr>
            </w:pPr>
            <w:hyperlink r:id="rId11" w:tooltip="&quot;СП 28.13330.2017 &quot;Защита строительных конструкций от коррозии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28.08.2017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СП 28.13330.201</w:t>
              </w:r>
              <w:r w:rsidR="00EA0E7C" w:rsidRPr="00617CAA">
                <w:rPr>
                  <w:rStyle w:val="af2"/>
                  <w:rFonts w:ascii="Times New Roman" w:hAnsi="Times New Roman"/>
                  <w:color w:val="0000AA"/>
                </w:rPr>
                <w:t>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0137EE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Защита строительных конструкций от коррозии. 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4967D9" w:rsidP="00EA0E7C">
            <w:pPr>
              <w:rPr>
                <w:rFonts w:ascii="Times New Roman" w:hAnsi="Times New Roman"/>
                <w:color w:val="FF0000"/>
              </w:rPr>
            </w:pPr>
            <w:hyperlink r:id="rId12" w:tooltip="&quot;СП 22.13330.2016 Основания зданий и сооружений. Актуализированная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17.06.2017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СП 22.13330.201</w:t>
              </w:r>
              <w:r w:rsidR="00EA0E7C" w:rsidRPr="00617CAA">
                <w:rPr>
                  <w:rStyle w:val="af2"/>
                  <w:rFonts w:ascii="Times New Roman" w:hAnsi="Times New Roman"/>
                  <w:color w:val="0000AA"/>
                </w:rPr>
                <w:t>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0137EE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Основания зданий и сооружений 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4967D9" w:rsidP="00EA0E7C">
            <w:pPr>
              <w:rPr>
                <w:rFonts w:ascii="Times New Roman" w:hAnsi="Times New Roman"/>
                <w:color w:val="FF0000"/>
              </w:rPr>
            </w:pPr>
            <w:hyperlink r:id="rId13" w:tooltip="&quot;СП 48.13330.2019 Организация строительства СНиП 12-01-2004 (с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25.06.2020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СП 48.13330.201</w:t>
              </w:r>
              <w:r w:rsidR="00EA0E7C" w:rsidRPr="00617CAA">
                <w:rPr>
                  <w:rStyle w:val="af2"/>
                  <w:rFonts w:ascii="Times New Roman" w:hAnsi="Times New Roman"/>
                  <w:color w:val="0000AA"/>
                </w:rPr>
                <w:t>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6C2128" w:rsidRDefault="001F4D56" w:rsidP="001F4D56">
            <w:pPr>
              <w:rPr>
                <w:rFonts w:ascii="Times New Roman" w:hAnsi="Times New Roman"/>
              </w:rPr>
            </w:pPr>
            <w:r w:rsidRPr="006C2128">
              <w:rPr>
                <w:rFonts w:ascii="Times New Roman" w:hAnsi="Times New Roman"/>
              </w:rPr>
              <w:t xml:space="preserve">Организация строительства. Актуализированная редакция </w:t>
            </w:r>
            <w:hyperlink r:id="rId14" w:tooltip="&quot;СНиП 12-01-2004 Организация строительства&quot;&#10;(утв. постановлением Госстроя России от 19.04.2004 N 70)&#10;Статус: Недействующий документ (действ. c 01.01.2005 по 19.05.2011)" w:history="1">
              <w:r w:rsidRPr="006C2128">
                <w:rPr>
                  <w:rStyle w:val="af2"/>
                  <w:rFonts w:ascii="Times New Roman" w:hAnsi="Times New Roman"/>
                  <w:color w:val="auto"/>
                </w:rPr>
                <w:t>СНиП 12.01-2004</w:t>
              </w:r>
            </w:hyperlink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4967D9" w:rsidP="001F4D56">
            <w:pPr>
              <w:rPr>
                <w:rFonts w:ascii="Times New Roman" w:hAnsi="Times New Roman"/>
                <w:color w:val="FF0000"/>
              </w:rPr>
            </w:pPr>
            <w:hyperlink r:id="rId15" w:tooltip="&quot;ГОСТ 10060-2012 Бетоны. Методы определения морозостойкости (с Поправками, с Изменением N ...&quot;&#10;(утв. приказом Росстандарта от 27.12.2012 N 1982-ст)&#10;Применяется с 01.01.2014 взамен ГОСТ ...&#10;Статус: Действующая редакция документа (действ. c 01.09.2022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10060-2012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6C2128" w:rsidRDefault="001F4D56" w:rsidP="001F4D56">
            <w:pPr>
              <w:rPr>
                <w:rFonts w:ascii="Times New Roman" w:hAnsi="Times New Roman"/>
              </w:rPr>
            </w:pPr>
            <w:r w:rsidRPr="006C2128">
              <w:rPr>
                <w:rFonts w:ascii="Times New Roman" w:hAnsi="Times New Roman"/>
              </w:rPr>
              <w:t>Бетоны. Методы определения морозостойкости. Общие требования.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4967D9" w:rsidP="001F4D56">
            <w:pPr>
              <w:rPr>
                <w:rFonts w:ascii="Times New Roman" w:hAnsi="Times New Roman"/>
                <w:color w:val="FF0000"/>
              </w:rPr>
            </w:pPr>
            <w:hyperlink r:id="rId16" w:tooltip="&quot;ГОСТ 10180-2012 Бетоны. Методы определения прочности по контрольным ...&quot;&#10;(утв. приказом Росстандарта от 27.12.2012 N 2071-ст)&#10;Применяется с ...&#10;Статус: Действующий документ. Применяется для целей технического регламента (действ. c 01.07.201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10180-2012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Методы определения прочности контрольных образцов.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4967D9" w:rsidP="001F4D56">
            <w:pPr>
              <w:rPr>
                <w:rFonts w:ascii="Times New Roman" w:hAnsi="Times New Roman"/>
                <w:color w:val="FF0000"/>
              </w:rPr>
            </w:pPr>
            <w:hyperlink r:id="rId17" w:tooltip="&quot;ГОСТ 10181-2014 Смеси бетонные. Методы испытаний (с Поправкой)&quot;&#10;(утв. приказом Росстандарта от 11.12.2014 N 1972-ст)&#10;Применяется с 01.07.2015 взамен ГОСТ 10181-2000&#10;Статус: Действующая редакция документа (действ. c 01.12.2021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10181-2014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Смеси бетонные. Методы испытаний.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4967D9" w:rsidP="001F4D56">
            <w:pPr>
              <w:rPr>
                <w:rFonts w:ascii="Times New Roman" w:hAnsi="Times New Roman"/>
                <w:color w:val="FF0000"/>
              </w:rPr>
            </w:pPr>
            <w:hyperlink r:id="rId18" w:tooltip="&quot;ГОСТ 7473-2010 Смеси бетонные. Технические условия (с Поправками)&quot;&#10;(утв. приказом Росстандарта от 13.05.2011 N 71-ст)&#10;Применяется с 01.01.2012 взамен ГОСТ 7473-94&#10;Статус: Действующая редакция документа (действ. c 02.03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7473-2010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Смеси бетонные. Технические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4967D9" w:rsidP="00C3217A">
            <w:pPr>
              <w:rPr>
                <w:rFonts w:ascii="Times New Roman" w:hAnsi="Times New Roman"/>
                <w:color w:val="FF0000"/>
              </w:rPr>
            </w:pPr>
            <w:hyperlink r:id="rId19" w:tooltip="&quot;ГОСТ 12730.0-2020 Бетоны. Общие требования к методам определения плотности, влажности ...&quot;&#10;(утв. приказом Росстандарта от 22.12.2020 N 1340-ст)&#10;Применяется с 01.09.2021 взамен ГОСТ ...&#10;Статус: Действующая редакция документа (действ. c 13.03.2024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12730.0-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Общие требования к методам определения плотности.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4967D9" w:rsidP="00C3217A">
            <w:pPr>
              <w:rPr>
                <w:rFonts w:ascii="Times New Roman" w:hAnsi="Times New Roman"/>
                <w:color w:val="FF0000"/>
              </w:rPr>
            </w:pPr>
            <w:hyperlink r:id="rId20" w:tooltip="&quot;ГОСТ 12730.1-2020 Бетоны. Методы определения плотности (с Поправками)&quot;&#10;(утв. приказом Росстандарта от 22.12.2020 N 1341-ст)&#10;Применяется с 01.09.2021 взамен ГОСТ 12730.1-78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12730.1-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Методы определения плотности.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4967D9" w:rsidP="00C3217A">
            <w:pPr>
              <w:rPr>
                <w:rFonts w:ascii="Times New Roman" w:hAnsi="Times New Roman"/>
                <w:color w:val="FF0000"/>
              </w:rPr>
            </w:pPr>
            <w:hyperlink r:id="rId21" w:tooltip="&quot;ГОСТ 12730.2-2020 Бетоны. Метод определения влажности (с Поправками)&quot;&#10;(утв. приказом Росстандарта от 22.12.2020 N 1342-ст)&#10;Применяется с 01.09.2021 взамен ГОСТ 12730.2-78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12730.2-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 определения влажности.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4967D9" w:rsidP="00C3217A">
            <w:pPr>
              <w:rPr>
                <w:rFonts w:ascii="Times New Roman" w:hAnsi="Times New Roman"/>
                <w:color w:val="FF0000"/>
              </w:rPr>
            </w:pPr>
            <w:hyperlink r:id="rId22" w:tooltip="&quot;ГОСТ 12730.3-2020 Бетоны. Метод определения водопоглощения (с Поправками)&quot;&#10;(утв. приказом Росстандарта от 22.12.2020 N 1343-ст)&#10;Применяется с 01.09.2021 взамен ГОСТ 12730.3-78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12730.3-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Бетоны. Метод определения </w:t>
            </w:r>
            <w:proofErr w:type="spellStart"/>
            <w:r w:rsidRPr="001F4D56">
              <w:rPr>
                <w:rFonts w:ascii="Times New Roman" w:hAnsi="Times New Roman"/>
              </w:rPr>
              <w:t>водопоглащения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4967D9" w:rsidP="00C3217A">
            <w:pPr>
              <w:rPr>
                <w:rFonts w:ascii="Times New Roman" w:hAnsi="Times New Roman"/>
                <w:color w:val="FF0000"/>
              </w:rPr>
            </w:pPr>
            <w:hyperlink r:id="rId23" w:tooltip="&quot;ГОСТ 12730.4-2020 Бетоны. Методы определения параметров пористости (с Поправками)&quot;&#10;(утв. приказом Росстандарта от 22.12.2020 N 1344-ст)&#10;Применяется с 01.09.2021 взамен ГОСТ 12730.4-78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12730.4-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Методы определения показателей пористости.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4967D9" w:rsidP="00C56E8D">
            <w:pPr>
              <w:rPr>
                <w:rFonts w:ascii="Times New Roman" w:hAnsi="Times New Roman"/>
                <w:color w:val="FF0000"/>
              </w:rPr>
            </w:pPr>
            <w:hyperlink r:id="rId24" w:tooltip="&quot;ГОСТ 12730.5-2018 Бетоны. Методы определения водонепроницаемости (с Поправкой)&quot;&#10;(утв. приказом Росстандарта от 18.04.2019 N 138-ст)&#10;Применяется с 01.09.2019 взамен ГОСТ 12730.5-84&#10;Статус: Действующая редакция документа (действ. c 23.08.2021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12730.5-</w:t>
              </w:r>
              <w:r w:rsidR="00C56E8D" w:rsidRPr="00617CAA">
                <w:rPr>
                  <w:rStyle w:val="af2"/>
                  <w:rFonts w:ascii="Times New Roman" w:hAnsi="Times New Roman"/>
                  <w:color w:val="0000AA"/>
                </w:rPr>
                <w:t>2018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Методы определения водопроницаемости.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4967D9" w:rsidP="00C56E8D">
            <w:pPr>
              <w:rPr>
                <w:rFonts w:ascii="Times New Roman" w:hAnsi="Times New Roman"/>
                <w:color w:val="FF0000"/>
              </w:rPr>
            </w:pPr>
            <w:hyperlink r:id="rId25" w:tooltip="&quot;ГОСТ 18105-2018 Бетоны. Правила контроля и оценки прочности (с ...&quot;&#10;(утв. приказом Росстандарта от 12.04.2019 N 130-ст)&#10;Применяется с 01.01.2020 ...&#10;Статус: Действующий документ. Применяется для целей технического регламента (действ. c 01.01.2020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18105-201</w:t>
              </w:r>
              <w:r w:rsidR="00C56E8D" w:rsidRPr="00617CAA">
                <w:rPr>
                  <w:rStyle w:val="af2"/>
                  <w:rFonts w:ascii="Times New Roman" w:hAnsi="Times New Roman"/>
                  <w:color w:val="0000AA"/>
                </w:rPr>
                <w:t>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Правила контроля и оценка прочности.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4967D9" w:rsidP="001F4D56">
            <w:pPr>
              <w:rPr>
                <w:rFonts w:ascii="Times New Roman" w:hAnsi="Times New Roman"/>
                <w:color w:val="FF0000"/>
              </w:rPr>
            </w:pPr>
            <w:hyperlink r:id="rId26" w:tooltip="&quot;ГОСТ 22690-2015 Бетоны. Определение прочности механическими методами неразрушающего ...&quot;&#10;(утв. приказом Росстандарта от 25.09.2015 N 1378-ст)&#10;Применяется с 01.04.2016 взамен ГОСТ ...&#10;Статус: Действующая редакция документа (действ. c 23.08.2021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22690-2015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Бетоны. Определение прочности механическими методами </w:t>
            </w:r>
            <w:r w:rsidRPr="001F4D56">
              <w:rPr>
                <w:rFonts w:ascii="Times New Roman" w:hAnsi="Times New Roman"/>
                <w:bCs/>
              </w:rPr>
              <w:t>неразрушающего контроля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4967D9" w:rsidP="001F4D56">
            <w:pPr>
              <w:rPr>
                <w:rFonts w:ascii="Times New Roman" w:hAnsi="Times New Roman"/>
                <w:color w:val="FF0000"/>
              </w:rPr>
            </w:pPr>
            <w:hyperlink r:id="rId27" w:tooltip="&quot;ГОСТ 23732-2011 Вода для бетонов и строительных растворов. Технические условия (с ...&quot;&#10;(утв. приказом Росстандарта от 31.05.2012 N 97-ст)&#10;Применяется с 01.10.2012 взамен ГОСТ 23732-79&#10;Статус: Действующая редакция документа (действ. c 01.06.2022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23732-2011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Вода для бетонов и растворов. Технические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4967D9" w:rsidP="001F4D56">
            <w:pPr>
              <w:rPr>
                <w:rFonts w:ascii="Times New Roman" w:hAnsi="Times New Roman"/>
                <w:color w:val="FF0000"/>
              </w:rPr>
            </w:pPr>
            <w:hyperlink r:id="rId28" w:tooltip="&quot;ГОСТ 24211-2008 Добавки для бетонов и строительных растворов. Общие технические условия (с Изменением ...&quot;&#10;(утв. приказом Росстандарта от 29.04.2010 N 70-ст)&#10;Применяется с 01.01.2011 взамен ГОСТ 24211-2003&#10;Статус: Действующая редакция документа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24211-2008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Добавки для бетонов и растворов. Общие технические требования.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4967D9" w:rsidP="001F4D56">
            <w:pPr>
              <w:rPr>
                <w:rFonts w:ascii="Times New Roman" w:hAnsi="Times New Roman"/>
                <w:color w:val="FF0000"/>
              </w:rPr>
            </w:pPr>
            <w:hyperlink r:id="rId29" w:tooltip="&quot;ГОСТ 25192-2012 Бетоны. Классификация и общие технические требования (Переиздание с ...&quot;&#10;(утв. приказом Росстандарта от 27.12.2012 N 2003-ст)&#10;Применяется с 01.07.2013 взамен ГОСТ ...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25192-2012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Классификация. Общие технические требования.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4967D9" w:rsidP="001F4D56">
            <w:pPr>
              <w:rPr>
                <w:rFonts w:ascii="Times New Roman" w:hAnsi="Times New Roman"/>
                <w:color w:val="FF0000"/>
              </w:rPr>
            </w:pPr>
            <w:hyperlink r:id="rId30" w:tooltip="&quot;ГОСТ 26134-2016 Бетоны. Ультразвуковой метод определения морозостойкости (с Поправкой)&quot;&#10;(утв. приказом Росстандарта от 28.11.2016 N 1807-ст)&#10;Применяется с 01.07.2017 взамен ГОСТ 26134-84&#10;Статус: Действующая редакция документа (действ. c 01.12.2021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26134-2016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Ультразвуковой метод определения морозостойкости.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4967D9" w:rsidP="001F4D56">
            <w:pPr>
              <w:rPr>
                <w:rFonts w:ascii="Times New Roman" w:hAnsi="Times New Roman"/>
                <w:color w:val="FF0000"/>
              </w:rPr>
            </w:pPr>
            <w:hyperlink r:id="rId31" w:tooltip="&quot;ГОСТ 26633-2015 Бетоны тяжелые и мелкозернистые. Технические условия (с Поправкой, с ...&quot;&#10;(утв. приказом Росстандарта от 17.03.2016 N 165-ст)&#10;Применяется с 01.09.2016 взамен ГОСТ ...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26633-2015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 тяжелые и мелкозернистые. Технические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4967D9" w:rsidP="00F7233E">
            <w:pPr>
              <w:rPr>
                <w:rFonts w:ascii="Times New Roman" w:hAnsi="Times New Roman"/>
                <w:color w:val="FF0000"/>
              </w:rPr>
            </w:pPr>
            <w:hyperlink r:id="rId32" w:tooltip="&quot;ГОСТ 27006-2019 Бетоны. Правила подбора состава (с Поправками)&quot;&#10;(утв. приказом Росстандарта от 06.06.2019 N 296-ст)&#10;Применяется с 01.01.2020 взамен ГОСТ 27006-86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27006-</w:t>
              </w:r>
              <w:r w:rsidR="00F7233E" w:rsidRPr="00617CAA">
                <w:rPr>
                  <w:rStyle w:val="af2"/>
                  <w:rFonts w:ascii="Times New Roman" w:hAnsi="Times New Roman"/>
                  <w:color w:val="0000AA"/>
                </w:rPr>
                <w:t>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Правила подбора состава.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4967D9" w:rsidP="00F7233E">
            <w:pPr>
              <w:rPr>
                <w:rFonts w:ascii="Times New Roman" w:hAnsi="Times New Roman"/>
                <w:color w:val="FF0000"/>
              </w:rPr>
            </w:pPr>
            <w:hyperlink r:id="rId33" w:tooltip="&quot;ГОСТ 28570-2019 Бетоны. Методы определения прочности по образцам, отобранным из ...&quot;&#10;(утв. приказом Росстандарта от 26.04.2019 N 172-ст)&#10;Применяется с 01.09.2019 взамен ГОСТ 28570-90&#10;Статус: Действующая редакция документа (действ. c 21.06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28570-</w:t>
              </w:r>
              <w:r w:rsidR="00F7233E" w:rsidRPr="00617CAA">
                <w:rPr>
                  <w:rStyle w:val="af2"/>
                  <w:rFonts w:ascii="Times New Roman" w:hAnsi="Times New Roman"/>
                  <w:color w:val="0000AA"/>
                </w:rPr>
                <w:t>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Методы определения прочности по образцам, отобранным из конструкций.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4967D9" w:rsidP="00D617A2">
            <w:pPr>
              <w:rPr>
                <w:rFonts w:ascii="Times New Roman" w:hAnsi="Times New Roman"/>
                <w:color w:val="FF0000"/>
              </w:rPr>
            </w:pPr>
            <w:hyperlink r:id="rId34" w:tooltip="&quot;ГОСТ 13087-2018 Бетоны. Методы определения истираемости&quot;&#10;(утв. приказом Росстандарта от 12.04.2019 N 129-ст)&#10;Применяется с 01.09.2019 взамен ГОСТ 13087-81&#10;Статус: Действующий документ (действ. c 01.09.2019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13087-</w:t>
              </w:r>
              <w:r w:rsidR="00D617A2" w:rsidRPr="00617CAA">
                <w:rPr>
                  <w:rStyle w:val="af2"/>
                  <w:rFonts w:ascii="Times New Roman" w:hAnsi="Times New Roman"/>
                  <w:color w:val="0000AA"/>
                </w:rPr>
                <w:t>2018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Бетоны. Методы определения </w:t>
            </w:r>
            <w:proofErr w:type="spellStart"/>
            <w:r w:rsidRPr="001F4D56">
              <w:rPr>
                <w:rFonts w:ascii="Times New Roman" w:hAnsi="Times New Roman"/>
              </w:rPr>
              <w:t>истираемости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4967D9" w:rsidP="001F4D56">
            <w:pPr>
              <w:rPr>
                <w:rFonts w:ascii="Times New Roman" w:hAnsi="Times New Roman"/>
                <w:color w:val="FF0000"/>
              </w:rPr>
            </w:pPr>
            <w:hyperlink r:id="rId35" w:tooltip="&quot;ГОСТ 30515-2013 Цементы. Общие технические условия (с Поправкой, с Изменением N 1)&quot;&#10;(утв. приказом Росстандарта от 11.06.2014 N 654-ст)&#10;Применяется с 01.01.2015 взамен ГОСТ 30515-97&#10;Статус: Действующая редакция документа (действ. c 01.01.2022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30515-2013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Общие технические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4967D9" w:rsidP="001F4D56">
            <w:pPr>
              <w:rPr>
                <w:rFonts w:ascii="Times New Roman" w:hAnsi="Times New Roman"/>
                <w:color w:val="FF0000"/>
              </w:rPr>
            </w:pPr>
            <w:hyperlink r:id="rId36" w:tooltip="&quot;ГОСТ 310.1-76 Цементы. Методы испытаний. Общие положения (с Изменением N 1)&quot;&#10;(утв. постановлением Госстроя СССР от 14.10.1976 N 169)&#10;Применяется с 01.01.1978 взамен ГОСТ 310-60&#10;Статус: Действующая редакция документа (действ. c 01.01.1985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310.1-76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Методы испытаний. Общие положения.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D617A2" w:rsidRDefault="004967D9" w:rsidP="001F4D56">
            <w:pPr>
              <w:rPr>
                <w:rFonts w:ascii="Times New Roman" w:hAnsi="Times New Roman"/>
              </w:rPr>
            </w:pPr>
            <w:hyperlink r:id="rId37" w:tooltip="&quot;ГОСТ 310.2-76 Цементы. Методы определения тонкости помола (с Изменением N 1)&quot;&#10;(утв. постановлением Госстроя СССР от 14.10.1976 N 169)&#10;Применяется с 01.01.1978 взамен ГОСТ 310-60&#10;Статус: Действующая редакция документа (действ. c 01.01.1985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310.2-76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Методы определения тонкости помола.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D617A2" w:rsidRDefault="004967D9" w:rsidP="001F4D56">
            <w:pPr>
              <w:rPr>
                <w:rFonts w:ascii="Times New Roman" w:hAnsi="Times New Roman"/>
              </w:rPr>
            </w:pPr>
            <w:hyperlink r:id="rId38" w:tooltip="&quot;ГОСТ 310.3-76 Цементы. Методы определения нормальной густоты, сроков ...&quot;&#10;(утв. постановлением Госстроя СССР от 14.10.1976 N 169)&#10;Применяется с ...&#10;Статус: Действующий документ. Применяется для целей технического регламента (действ. c 01.01.1978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310.3-76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Методы определения нормальной густоты, сроков схватывания и равномерности изменения объёма.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D617A2" w:rsidRDefault="004967D9" w:rsidP="001F4D56">
            <w:pPr>
              <w:rPr>
                <w:rFonts w:ascii="Times New Roman" w:hAnsi="Times New Roman"/>
              </w:rPr>
            </w:pPr>
            <w:hyperlink r:id="rId39" w:tooltip="&quot;ГОСТ 310.4-81 Цементы. Методы определения предела прочности при изгибе ...&quot;&#10;(утв. постановлением Госстроя СССР от 21.08.1981 N 151)&#10;Применяется с ...&#10;Статус: Действующий документ. Применяется для целей технического регламента (действ. c 01.07.198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310.4-81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Методы определения предела прочности при изгибе и сжатии.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D617A2" w:rsidRDefault="004967D9" w:rsidP="001F4D56">
            <w:pPr>
              <w:rPr>
                <w:rFonts w:ascii="Times New Roman" w:hAnsi="Times New Roman"/>
              </w:rPr>
            </w:pPr>
            <w:hyperlink r:id="rId40" w:tooltip="&quot;ГОСТ 310.5-88 Цементы. Метод определения тепловыделения&quot;&#10;(утв. постановлением Госстроя СССР от 22.04.1988 N 65)&#10;Применяется с 01.01.1989 взамен ГОСТ 310.5-80&#10;Статус: Действующая редакция документа (действ. c 01.01.1989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310.5-88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Метод определения тепловыделения.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4967D9" w:rsidP="00C3217A">
            <w:pPr>
              <w:rPr>
                <w:rFonts w:ascii="Times New Roman" w:hAnsi="Times New Roman"/>
                <w:color w:val="FF0000"/>
              </w:rPr>
            </w:pPr>
            <w:hyperlink r:id="rId41" w:tooltip="&quot;ГОСТ 310.6-2020 Цементы. Метод определения водоотделения (с Поправками)&quot;&#10;(утв. приказом Росстандарта от 07.08.2020 N 475-ст)&#10;Применяется с 01.04.2021 взамен ГОСТ 310.6-85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310.6-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Цементы. Метод определения </w:t>
            </w:r>
            <w:proofErr w:type="spellStart"/>
            <w:r w:rsidRPr="001F4D56">
              <w:rPr>
                <w:rFonts w:ascii="Times New Roman" w:hAnsi="Times New Roman"/>
              </w:rPr>
              <w:t>водоотделения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4967D9" w:rsidP="001F4D56">
            <w:pPr>
              <w:rPr>
                <w:rFonts w:ascii="Times New Roman" w:hAnsi="Times New Roman"/>
                <w:color w:val="FF0000"/>
              </w:rPr>
            </w:pPr>
            <w:hyperlink r:id="rId42" w:tooltip="&quot;ГОСТ 8269.0-97 Щебень и гравий из плотных горных пород и отходов промышленного ...&quot;&#10;(утв. постановлением Госстроя России от 06.01.1998 N 18-1)&#10;Применяется с 01.07.1998. Заменяет c ...&#10;Статус: Действующая редакция документа (действ. c 01.09.2019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8269.0-97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Щебень и гравий из плотных горных пород и отходов промышленного производства для строительных работ. Методы физико-механических испытаний.</w:t>
            </w:r>
          </w:p>
        </w:tc>
      </w:tr>
      <w:tr w:rsidR="00A449F3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1F4D56" w:rsidRDefault="00A449F3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A449F3" w:rsidRDefault="004967D9" w:rsidP="001F4D56">
            <w:pPr>
              <w:rPr>
                <w:rFonts w:ascii="Times New Roman" w:hAnsi="Times New Roman"/>
                <w:color w:val="FF0000"/>
              </w:rPr>
            </w:pPr>
            <w:hyperlink r:id="rId43" w:tooltip="&quot;ГОСТ 32703-2014 Дороги автомобильные общего пользования. Щебень и ...&quot;&#10;(утв. приказом Росстандарта от 06.11.2014 N 1486-ст)&#10;Применяется с ...&#10;Статус: Действующий документ. Применяется для целей технического регламента (действ. c 01.06.2015)" w:history="1">
              <w:r w:rsidR="00A449F3" w:rsidRPr="00617CAA">
                <w:rPr>
                  <w:rStyle w:val="af2"/>
                  <w:rFonts w:ascii="Times New Roman" w:hAnsi="Times New Roman"/>
                  <w:color w:val="0000AA"/>
                </w:rPr>
                <w:t>ГОСТ 32703-2014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A449F3" w:rsidRDefault="00A449F3" w:rsidP="00A449F3">
            <w:pPr>
              <w:rPr>
                <w:rFonts w:ascii="Times New Roman" w:hAnsi="Times New Roman"/>
              </w:rPr>
            </w:pPr>
            <w:r w:rsidRPr="00A449F3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Технические требования</w:t>
            </w:r>
          </w:p>
        </w:tc>
      </w:tr>
      <w:tr w:rsidR="00A449F3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1F4D56" w:rsidRDefault="00A449F3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617CAA" w:rsidRDefault="004967D9" w:rsidP="00617CAA">
            <w:pPr>
              <w:rPr>
                <w:rFonts w:ascii="Times New Roman" w:hAnsi="Times New Roman"/>
                <w:color w:val="FF0000"/>
              </w:rPr>
            </w:pPr>
            <w:hyperlink r:id="rId44" w:tooltip="&quot;ГОСТ Р 70455-2022 Дороги автомобильные общего пользования. Смеси щебеночно-гравийно-песчаные ...&quot;&#10;(утв. приказом Росстандарта от 30.11.2022 N 1413-ст)&#10;Применяется с 01.01.2023 взамен ПНСТ ...&#10;Статус: Действующий документ (действ. c 01.01.2023)" w:history="1"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70455-2022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1F4D56" w:rsidRDefault="00A449F3" w:rsidP="00617CAA">
            <w:r w:rsidRPr="00A449F3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</w:t>
            </w:r>
            <w:r w:rsidRPr="001F4D56">
              <w:rPr>
                <w:rFonts w:ascii="Times New Roman" w:hAnsi="Times New Roman"/>
              </w:rPr>
              <w:t xml:space="preserve"> Смеси щебеночно-гравийно-песчаные обработанные </w:t>
            </w:r>
            <w:proofErr w:type="gramStart"/>
            <w:r w:rsidRPr="001F4D56">
              <w:rPr>
                <w:rFonts w:ascii="Times New Roman" w:hAnsi="Times New Roman"/>
              </w:rPr>
              <w:t>неорганическими</w:t>
            </w:r>
            <w:proofErr w:type="gramEnd"/>
            <w:r w:rsidRPr="001F4D56">
              <w:rPr>
                <w:rFonts w:ascii="Times New Roman" w:hAnsi="Times New Roman"/>
              </w:rPr>
              <w:t xml:space="preserve"> вяжущими</w:t>
            </w:r>
            <w:r>
              <w:rPr>
                <w:rFonts w:ascii="Times New Roman" w:hAnsi="Times New Roman"/>
              </w:rPr>
              <w:t xml:space="preserve">. </w:t>
            </w:r>
            <w:r w:rsidR="00617CAA">
              <w:rPr>
                <w:rFonts w:ascii="Times New Roman" w:hAnsi="Times New Roman"/>
              </w:rPr>
              <w:t>Общие т</w:t>
            </w:r>
            <w:r>
              <w:rPr>
                <w:rFonts w:ascii="Times New Roman" w:hAnsi="Times New Roman"/>
              </w:rPr>
              <w:t>ехнические условия</w:t>
            </w:r>
          </w:p>
        </w:tc>
      </w:tr>
      <w:tr w:rsidR="00107064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1F4D56" w:rsidRDefault="00107064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617CAA" w:rsidRDefault="004967D9" w:rsidP="00617CAA">
            <w:pPr>
              <w:rPr>
                <w:rFonts w:ascii="Times New Roman" w:hAnsi="Times New Roman"/>
                <w:color w:val="FF0000"/>
              </w:rPr>
            </w:pPr>
            <w:hyperlink r:id="rId45" w:tooltip="&quot;ГОСТ Р 70454-2022 Дороги автомобильные общего пользования. Смеси щебеночно-гравийно-песчаные ...&quot;&#10;(утв. приказом Росстандарта от 30.11.2022 N 1412-ст)&#10;Применяется с 01.01.2023 взамен ПНСТ ...&#10;Статус: Действующий документ (действ. c 01.01.2023)" w:history="1"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70454-2022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A449F3" w:rsidRDefault="00107064" w:rsidP="00617CAA">
            <w:r w:rsidRPr="00A449F3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</w:t>
            </w:r>
            <w:r w:rsidRPr="001F4D56">
              <w:rPr>
                <w:rFonts w:ascii="Times New Roman" w:hAnsi="Times New Roman"/>
              </w:rPr>
              <w:t xml:space="preserve"> Смеси щебеночно-гравийно-песчаные</w:t>
            </w:r>
            <w:r>
              <w:rPr>
                <w:rFonts w:ascii="Times New Roman" w:hAnsi="Times New Roman"/>
              </w:rPr>
              <w:t xml:space="preserve">. Обработанные органическими вяжущими. </w:t>
            </w:r>
            <w:r w:rsidR="00617CAA">
              <w:rPr>
                <w:rFonts w:ascii="Times New Roman" w:hAnsi="Times New Roman"/>
              </w:rPr>
              <w:t>Общие т</w:t>
            </w:r>
            <w:r>
              <w:rPr>
                <w:rFonts w:ascii="Times New Roman" w:hAnsi="Times New Roman"/>
              </w:rPr>
              <w:t>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4967D9" w:rsidP="001F4D56">
            <w:pPr>
              <w:rPr>
                <w:rFonts w:ascii="Times New Roman" w:hAnsi="Times New Roman"/>
                <w:color w:val="FF0000"/>
              </w:rPr>
            </w:pPr>
            <w:hyperlink r:id="rId46" w:tooltip="&quot;ГОСТ 23558-94 Смеси щебеночно-гравийно-песчаные и грунты, обработанные неорганическими ...&quot;&#10;(утв. постановлением Госстроя России от 21.07.1994 N 18-1)&#10;Применяется с 01.01.1995 взамен ...&#10;Статус: Действующая редакция документа (действ. c 01.04.2001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23558-94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Смеси щебеночно-гравийно-песчаные и </w:t>
            </w:r>
            <w:proofErr w:type="gramStart"/>
            <w:r w:rsidRPr="001F4D56">
              <w:rPr>
                <w:rFonts w:ascii="Times New Roman" w:hAnsi="Times New Roman"/>
              </w:rPr>
              <w:t>грунты</w:t>
            </w:r>
            <w:proofErr w:type="gramEnd"/>
            <w:r w:rsidRPr="001F4D56">
              <w:rPr>
                <w:rFonts w:ascii="Times New Roman" w:hAnsi="Times New Roman"/>
              </w:rPr>
              <w:t xml:space="preserve"> обработанные неорганическими вяжущими материалами, для дорожного и аэродромного строительства. Технические условия.</w:t>
            </w:r>
          </w:p>
        </w:tc>
      </w:tr>
      <w:tr w:rsidR="00A449F3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1F4D56" w:rsidRDefault="00A449F3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617CAA" w:rsidRDefault="004967D9" w:rsidP="00617CAA">
            <w:pPr>
              <w:rPr>
                <w:rFonts w:ascii="Times New Roman" w:hAnsi="Times New Roman"/>
                <w:color w:val="FF0000"/>
              </w:rPr>
            </w:pPr>
            <w:hyperlink r:id="rId47" w:tooltip="&quot;ГОСТ Р 70458-2022 Дороги автомобильные общего пользования. Смеси щебеночно-гравийно-песчаные ...&quot;&#10;(утв. приказом Росстандарта от 30.11.2022 N 1416-ст)&#10;Применяется с 01.01.2023 взамен ПНСТ ...&#10;Статус: Действующий документ (действ. c 01.01.2023)" w:history="1"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70458-2022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1F4D56" w:rsidRDefault="00A449F3" w:rsidP="00617CAA">
            <w:r w:rsidRPr="00A449F3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</w:t>
            </w:r>
            <w:r w:rsidRPr="001F4D56">
              <w:rPr>
                <w:rFonts w:ascii="Times New Roman" w:hAnsi="Times New Roman"/>
              </w:rPr>
              <w:t xml:space="preserve"> Смеси щебеночно-гравийно-песчаные</w:t>
            </w:r>
            <w:r>
              <w:rPr>
                <w:rFonts w:ascii="Times New Roman" w:hAnsi="Times New Roman"/>
              </w:rPr>
              <w:t xml:space="preserve">. </w:t>
            </w:r>
            <w:r w:rsidR="00617CAA">
              <w:rPr>
                <w:rFonts w:ascii="Times New Roman" w:hAnsi="Times New Roman"/>
              </w:rPr>
              <w:t>Общие т</w:t>
            </w:r>
            <w:r>
              <w:rPr>
                <w:rFonts w:ascii="Times New Roman" w:hAnsi="Times New Roman"/>
              </w:rPr>
              <w:t>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4967D9" w:rsidP="001F4D56">
            <w:pPr>
              <w:rPr>
                <w:rFonts w:ascii="Times New Roman" w:hAnsi="Times New Roman"/>
                <w:color w:val="FF0000"/>
              </w:rPr>
            </w:pPr>
            <w:hyperlink r:id="rId48" w:tooltip="&quot;ГОСТ 25607-2009 Смеси щебеночно-гравийно-песчаные для покрытий и оснований автомобильных ...&quot;&#10;(утв. приказом Росстандарта от 22.04.2010 N 63-ст)&#10;Применяется с 01.01.2011 взамен ГОСТ ...&#10;Статус: Действующая редакция документа (действ. c 14.02.2024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25607-2009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Смеси щебеночно-гравийно-песчаные для покрытий и оснований автомобильных дороги и аэродромов. Технические условия.</w:t>
            </w:r>
          </w:p>
        </w:tc>
      </w:tr>
      <w:tr w:rsidR="00165332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F4D56" w:rsidRDefault="00165332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65332" w:rsidRDefault="004967D9" w:rsidP="001F4D56">
            <w:pPr>
              <w:rPr>
                <w:rFonts w:ascii="Times New Roman" w:hAnsi="Times New Roman"/>
                <w:color w:val="FF0000"/>
              </w:rPr>
            </w:pPr>
            <w:hyperlink r:id="rId49" w:tooltip="&quot;ГОСТ 32826-2014 Дороги автомобильные общего пользования. Щебень и песок ...&quot;&#10;(утв. приказом Росстандарта от 02.02.2015 N 48-ст)&#10;Применяется с ...&#10;Статус: Действующий документ. Применяется для целей технического регламента (действ. c 01.07.2015)" w:history="1">
              <w:r w:rsidR="00165332" w:rsidRPr="00617CAA">
                <w:rPr>
                  <w:rStyle w:val="af2"/>
                  <w:rFonts w:ascii="Times New Roman" w:hAnsi="Times New Roman"/>
                  <w:color w:val="0000AA"/>
                </w:rPr>
                <w:t>ГОСТ 32826-2014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F4D56" w:rsidRDefault="00165332" w:rsidP="001F4D56">
            <w:r w:rsidRPr="00A449F3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 xml:space="preserve">. Щебень и песок </w:t>
            </w:r>
            <w:proofErr w:type="gramStart"/>
            <w:r>
              <w:rPr>
                <w:rFonts w:ascii="Times New Roman" w:hAnsi="Times New Roman"/>
              </w:rPr>
              <w:t>шлаковые</w:t>
            </w:r>
            <w:proofErr w:type="gramEnd"/>
            <w:r>
              <w:rPr>
                <w:rFonts w:ascii="Times New Roman" w:hAnsi="Times New Roman"/>
              </w:rPr>
              <w:t>. Технические требования</w:t>
            </w:r>
          </w:p>
        </w:tc>
      </w:tr>
      <w:tr w:rsidR="00107064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1F4D56" w:rsidRDefault="00107064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107064" w:rsidRDefault="004967D9" w:rsidP="001F4D56">
            <w:pPr>
              <w:rPr>
                <w:rFonts w:ascii="Times New Roman" w:hAnsi="Times New Roman"/>
              </w:rPr>
            </w:pPr>
            <w:hyperlink r:id="rId50" w:tooltip="&quot;ГОСТ Р 58770-2019 Дороги автомобильные общего пользования. Смеси щебеночно-песчаные шлаковые. Технические условия&quot;&#10;(утв. приказом Росстандарта от 17.12.2019 N 1404-ст)&#10;Применяется с 01.03.2020&#10;Статус: Действующий документ (действ. c 01.03.2020)" w:history="1">
              <w:r w:rsidR="00107064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107064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107064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58770-2019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1F4D56" w:rsidRDefault="00107064" w:rsidP="00107064">
            <w:r w:rsidRPr="00A449F3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</w:t>
            </w:r>
            <w:r w:rsidRPr="001F4D56">
              <w:rPr>
                <w:rFonts w:ascii="Times New Roman" w:hAnsi="Times New Roman"/>
              </w:rPr>
              <w:t xml:space="preserve"> Смеси щебеночно-песчаные</w:t>
            </w:r>
            <w:r>
              <w:rPr>
                <w:rFonts w:ascii="Times New Roman" w:hAnsi="Times New Roman"/>
              </w:rPr>
              <w:t xml:space="preserve"> шлаковые. Технические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4967D9" w:rsidP="001F4D56">
            <w:pPr>
              <w:rPr>
                <w:rFonts w:ascii="Times New Roman" w:hAnsi="Times New Roman"/>
                <w:color w:val="FF0000"/>
              </w:rPr>
            </w:pPr>
            <w:hyperlink r:id="rId51" w:tooltip="&quot;ГОСТ 8735-88 Песок для строительных работ. Методы испытаний (с Изменениями N 1, 2, с ...&quot;&#10;(утв. постановлением Госстроя СССР от 05.10.1988 N 203)&#10;Применяется с 01.07.1989 взамен ГОСТ ...&#10;Статус: Действующая редакция документа (действ. c 01.12.2018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8735-88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Песок для строительных работ. Методы испытаний.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4967D9" w:rsidP="001F4D56">
            <w:pPr>
              <w:rPr>
                <w:rFonts w:ascii="Times New Roman" w:hAnsi="Times New Roman"/>
                <w:color w:val="FF0000"/>
              </w:rPr>
            </w:pPr>
            <w:hyperlink r:id="rId52" w:tooltip="&quot;ГОСТ 8736-2014 Песок для строительных работ. Технические условия (с Поправками, с ...&quot;&#10;(утв. приказом Росстандарта от 18.11.2014 N 1641-ст)&#10;Применяется с 01.04.2015 взамен ГОСТ 8736-93&#10;Статус: Действующая редакция документа (действ. c 24.11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8736-2014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Песок для строительных работ. Технические условия.</w:t>
            </w:r>
          </w:p>
        </w:tc>
      </w:tr>
      <w:tr w:rsidR="00165332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F4D56" w:rsidRDefault="00165332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65332" w:rsidRDefault="004967D9" w:rsidP="001F4D56">
            <w:pPr>
              <w:rPr>
                <w:rFonts w:ascii="Times New Roman" w:hAnsi="Times New Roman"/>
              </w:rPr>
            </w:pPr>
            <w:hyperlink r:id="rId53" w:tooltip="&quot;ГОСТ 32824-2014 Дороги автомобильные общего пользования. Песок ...&quot;&#10;(утв. приказом Росстандарта от 02.02.2015 N 46-ст)&#10;Применяется с 01.07.2015&#10;Статус: Действующий документ. Применяется для целей технического регламента (действ. c 01.07.2015)" w:history="1">
              <w:r w:rsidR="00165332" w:rsidRPr="00617CAA">
                <w:rPr>
                  <w:rStyle w:val="af2"/>
                  <w:rFonts w:ascii="Times New Roman" w:hAnsi="Times New Roman"/>
                  <w:color w:val="0000AA"/>
                </w:rPr>
                <w:t>ГОСТ 32824-2014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65332" w:rsidRDefault="00165332" w:rsidP="001F4D56">
            <w:pPr>
              <w:rPr>
                <w:rFonts w:ascii="Times New Roman" w:hAnsi="Times New Roman"/>
              </w:rPr>
            </w:pPr>
            <w:r w:rsidRPr="00165332">
              <w:rPr>
                <w:rFonts w:ascii="Times New Roman" w:hAnsi="Times New Roman"/>
              </w:rPr>
              <w:t>Дороги автомобильные общего пользования. Песок природный. Технические условия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4967D9" w:rsidP="001F4D56">
            <w:pPr>
              <w:rPr>
                <w:rFonts w:ascii="Times New Roman" w:hAnsi="Times New Roman"/>
                <w:color w:val="FF0000"/>
              </w:rPr>
            </w:pPr>
            <w:hyperlink r:id="rId54" w:tooltip="&quot;ГОСТ Р 52129-2003 Порошок минеральный для асфальтобетонных и органоминеральных смесей ...&quot;&#10;(утв. постановлением Госстроя России от 27.06.2003 N 119)&#10;Применяется с 01.10.2003 взамен ...&#10;Статус: Действующая редакция документа (действ. c 14.01.2025)" w:history="1">
              <w:r w:rsidR="00C97AF8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C97AF8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C97AF8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</w:t>
              </w:r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52129-2003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Порошок минеральный для асфальтобетонных и органоминеральных смесей.</w:t>
            </w:r>
          </w:p>
        </w:tc>
      </w:tr>
      <w:tr w:rsidR="00165332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F4D56" w:rsidRDefault="00165332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65332" w:rsidRDefault="004967D9" w:rsidP="001F4D56">
            <w:pPr>
              <w:rPr>
                <w:rFonts w:ascii="Times New Roman" w:hAnsi="Times New Roman"/>
              </w:rPr>
            </w:pPr>
            <w:hyperlink r:id="rId55" w:tooltip="&quot;ГОСТ 32761-2014 Дороги автомобильные общего пользования. Порошок ...&quot;&#10;(утв. приказом Росстандарта от 24.09.2014 N 1204-ст)&#10;Применяется с 01.02.2015&#10;Статус: Действующий документ. Применяется для целей технического регламента (действ. c 01.02.2015)" w:history="1">
              <w:r w:rsidR="00165332" w:rsidRPr="00617CAA">
                <w:rPr>
                  <w:rStyle w:val="af2"/>
                  <w:rFonts w:ascii="Times New Roman" w:hAnsi="Times New Roman"/>
                  <w:color w:val="0000AA"/>
                </w:rPr>
                <w:t>ГОСТ 32761-2014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65332" w:rsidRDefault="00165332" w:rsidP="001F4D56">
            <w:pPr>
              <w:rPr>
                <w:rFonts w:ascii="Times New Roman" w:hAnsi="Times New Roman"/>
              </w:rPr>
            </w:pPr>
            <w:r w:rsidRPr="00165332">
              <w:rPr>
                <w:rFonts w:ascii="Times New Roman" w:hAnsi="Times New Roman"/>
              </w:rPr>
              <w:t>Дороги автомобильные общего пользования. Порошок минеральный. Технические требования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4967D9" w:rsidP="00250FD7">
            <w:pPr>
              <w:rPr>
                <w:rFonts w:ascii="Times New Roman" w:hAnsi="Times New Roman"/>
                <w:color w:val="FF0000"/>
              </w:rPr>
            </w:pPr>
            <w:hyperlink r:id="rId56" w:tooltip="&quot;ГОСТ Р 58766-2019 Растворы строительные. Общие технические условия&quot;&#10;(утв. приказом Росстандарта от 13.12.2019 N 1397-ст)&#10;Статус: Действие документа приостановлено" w:history="1">
              <w:r w:rsidR="001F4D56" w:rsidRPr="00617CAA">
                <w:rPr>
                  <w:rStyle w:val="af2"/>
                  <w:rFonts w:ascii="Times New Roman" w:hAnsi="Times New Roman"/>
                  <w:color w:val="E48B00"/>
                </w:rPr>
                <w:t>ГОСТ</w:t>
              </w:r>
              <w:r w:rsidR="00250FD7" w:rsidRPr="00617CAA">
                <w:rPr>
                  <w:rStyle w:val="af2"/>
                  <w:rFonts w:ascii="Times New Roman" w:hAnsi="Times New Roman"/>
                  <w:color w:val="E48B00"/>
                </w:rPr>
                <w:t xml:space="preserve"> </w:t>
              </w:r>
              <w:proofErr w:type="gramStart"/>
              <w:r w:rsidR="00250FD7" w:rsidRPr="00617CAA">
                <w:rPr>
                  <w:rStyle w:val="af2"/>
                  <w:rFonts w:ascii="Times New Roman" w:hAnsi="Times New Roman"/>
                  <w:color w:val="E48B00"/>
                </w:rPr>
                <w:t>Р</w:t>
              </w:r>
              <w:proofErr w:type="gramEnd"/>
              <w:r w:rsidR="001F4D56" w:rsidRPr="00617CAA">
                <w:rPr>
                  <w:rStyle w:val="af2"/>
                  <w:rFonts w:ascii="Times New Roman" w:hAnsi="Times New Roman"/>
                  <w:color w:val="E48B00"/>
                </w:rPr>
                <w:t xml:space="preserve"> </w:t>
              </w:r>
              <w:r w:rsidR="00250FD7" w:rsidRPr="00617CAA">
                <w:rPr>
                  <w:rStyle w:val="af2"/>
                  <w:rFonts w:ascii="Times New Roman" w:hAnsi="Times New Roman"/>
                  <w:color w:val="E48B00"/>
                </w:rPr>
                <w:t>58766-2019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«Растворы строительные. Общие технические условия».</w:t>
            </w:r>
          </w:p>
        </w:tc>
      </w:tr>
      <w:tr w:rsidR="00E66BF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FD" w:rsidRPr="001F4D56" w:rsidRDefault="00E66BFD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FD" w:rsidRPr="00617CAA" w:rsidRDefault="004967D9" w:rsidP="00617CAA">
            <w:pPr>
              <w:rPr>
                <w:rFonts w:ascii="Times New Roman" w:hAnsi="Times New Roman"/>
              </w:rPr>
            </w:pPr>
            <w:hyperlink r:id="rId57" w:tooltip="&quot;ГОСТ Р 70197.1-2022 Дороги автомобильные общего пользования. Смеси органоминеральные ...&quot;&#10;(утв. приказом Росстандарта от 02.08.2022 N 718-ст)&#10;Применяется с 01.10.2022. Заменяет c ...&#10;Статус: Действующая редакция документа (действ. c 10.11.2022)" w:history="1">
              <w:r w:rsidR="00617CAA" w:rsidRPr="00C63072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617CAA" w:rsidRPr="00C63072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617CAA" w:rsidRPr="00C63072">
                <w:rPr>
                  <w:rStyle w:val="af2"/>
                  <w:rFonts w:ascii="Times New Roman" w:hAnsi="Times New Roman"/>
                  <w:color w:val="0000AA"/>
                </w:rPr>
                <w:t xml:space="preserve"> 70197.1-2022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2" w:rsidRPr="00E66BFD" w:rsidRDefault="00E66BFD" w:rsidP="00C63072">
            <w:pPr>
              <w:rPr>
                <w:rFonts w:ascii="Times New Roman" w:hAnsi="Times New Roman"/>
              </w:rPr>
            </w:pPr>
            <w:r w:rsidRPr="00E66BFD">
              <w:rPr>
                <w:rFonts w:ascii="Times New Roman" w:hAnsi="Times New Roman"/>
              </w:rPr>
              <w:t xml:space="preserve">Дороги автомобильные общего пользования. Смеси органоминеральные холодные с использованием </w:t>
            </w:r>
            <w:r w:rsidR="00C63072">
              <w:rPr>
                <w:rFonts w:ascii="Times New Roman" w:hAnsi="Times New Roman"/>
              </w:rPr>
              <w:t xml:space="preserve">вторичного </w:t>
            </w:r>
            <w:r w:rsidRPr="00E66BFD">
              <w:rPr>
                <w:rFonts w:ascii="Times New Roman" w:hAnsi="Times New Roman"/>
              </w:rPr>
              <w:t xml:space="preserve"> асфальтобетона</w:t>
            </w:r>
            <w:proofErr w:type="gramStart"/>
            <w:r w:rsidRPr="00E66BFD">
              <w:rPr>
                <w:rFonts w:ascii="Times New Roman" w:hAnsi="Times New Roman"/>
              </w:rPr>
              <w:t xml:space="preserve"> </w:t>
            </w:r>
            <w:r w:rsidR="00C63072">
              <w:rPr>
                <w:rFonts w:ascii="Times New Roman" w:hAnsi="Times New Roman"/>
              </w:rPr>
              <w:t>.</w:t>
            </w:r>
            <w:proofErr w:type="gramEnd"/>
            <w:r w:rsidR="00C63072">
              <w:rPr>
                <w:rFonts w:ascii="Times New Roman" w:hAnsi="Times New Roman"/>
              </w:rPr>
              <w:t xml:space="preserve"> </w:t>
            </w:r>
            <w:r w:rsidR="00C63072" w:rsidRPr="00C63072">
              <w:rPr>
                <w:rFonts w:ascii="Times New Roman" w:hAnsi="Times New Roman"/>
              </w:rPr>
              <w:t>Общие 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Default="004967D9" w:rsidP="001F4D56">
            <w:pPr>
              <w:rPr>
                <w:color w:val="FF0000"/>
              </w:rPr>
            </w:pPr>
            <w:hyperlink r:id="rId58" w:tooltip="&quot;СТО 34390716.017-2009 Дороги автомобильные общего пользования. Смеси горячие битумоминеральные для устройства тонкослойных покрытий. Технические условия (с Изменениями)&quot;&#10;Применяется с 24.12.2009&#10;Статус: Действующий документ (действ. c 24.12.2009)" w:history="1">
              <w:r w:rsidR="00AA3B1D" w:rsidRPr="00617CAA">
                <w:rPr>
                  <w:rStyle w:val="af2"/>
                  <w:color w:val="0000AA"/>
                </w:rPr>
                <w:t>СТО 34390716.017-2009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66BFD" w:rsidRDefault="00AA3B1D" w:rsidP="001F4D56">
            <w:r w:rsidRPr="00E66BFD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 Смеси горячие битумоминеральные для устройства тонкослойных покрытий. 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Default="004967D9" w:rsidP="00AA3B1D">
            <w:pPr>
              <w:rPr>
                <w:color w:val="FF0000"/>
              </w:rPr>
            </w:pPr>
            <w:hyperlink r:id="rId59" w:tooltip="&quot;СТО 34390716.018-2009 Дороги автомобильные общего пользования. Тонкослойные покрытия из горячих битумоминеральных смесей. Технология устройства&quot;&#10;(утв. АО &quot;ВАД&quot; от 24.12.2009 N 136)&#10;Статус: Статус документа не определен" w:history="1">
              <w:r w:rsidR="00AA3B1D" w:rsidRPr="00617CAA">
                <w:rPr>
                  <w:rStyle w:val="af2"/>
                  <w:color w:val="E48B00"/>
                </w:rPr>
                <w:t>СТО 34390716.018-2009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66BFD" w:rsidRDefault="00AA3B1D" w:rsidP="00AA3B1D">
            <w:r w:rsidRPr="00E66BFD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 Тонкослойные покрытия из горячих  битумоминеральных смесей. Технология устройства</w:t>
            </w:r>
          </w:p>
        </w:tc>
      </w:tr>
      <w:tr w:rsidR="00D10AB8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B8" w:rsidRPr="001F4D56" w:rsidRDefault="00D10AB8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B8" w:rsidRPr="00D10AB8" w:rsidRDefault="004967D9" w:rsidP="00AA3B1D">
            <w:pPr>
              <w:rPr>
                <w:rFonts w:ascii="Times New Roman" w:hAnsi="Times New Roman"/>
                <w:color w:val="FF0000"/>
              </w:rPr>
            </w:pPr>
            <w:hyperlink r:id="rId60" w:tooltip="&quot;СТО 34390716.016-2009 Дороги автомобильные общего пользования. Эмульсия битумно-латексная ...&quot;&#10;Применяется с 24.12.2009&#10;Статус: Действующий документ (действ. c 24.12.2009)" w:history="1">
              <w:r w:rsidR="00D10AB8" w:rsidRPr="00617CAA">
                <w:rPr>
                  <w:rStyle w:val="af2"/>
                  <w:rFonts w:ascii="Times New Roman" w:hAnsi="Times New Roman"/>
                  <w:color w:val="0000AA"/>
                </w:rPr>
                <w:t>СТО 34390716.016-2009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B8" w:rsidRPr="00D10AB8" w:rsidRDefault="00D10AB8" w:rsidP="00AA3B1D">
            <w:pPr>
              <w:rPr>
                <w:rFonts w:ascii="Times New Roman" w:hAnsi="Times New Roman"/>
              </w:rPr>
            </w:pPr>
            <w:r w:rsidRPr="00D10AB8">
              <w:rPr>
                <w:rFonts w:ascii="Times New Roman" w:hAnsi="Times New Roman"/>
              </w:rPr>
              <w:t>Дороги автомобильные общего пользования. Эмульсия битумно-латексная катионная для устройства тонкослойных покрытий из горячей битумоминеральной смеси. 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C7452B" w:rsidP="00AA3B1D">
            <w:pPr>
              <w:rPr>
                <w:rFonts w:ascii="Times New Roman" w:hAnsi="Times New Roman"/>
                <w:color w:val="FF0000"/>
              </w:rPr>
            </w:pPr>
            <w:r w:rsidRPr="00C7452B">
              <w:rPr>
                <w:rFonts w:ascii="Times New Roman" w:hAnsi="Times New Roman"/>
              </w:rPr>
              <w:t xml:space="preserve">Распоряжение </w:t>
            </w:r>
            <w:proofErr w:type="spellStart"/>
            <w:r w:rsidRPr="00C7452B">
              <w:rPr>
                <w:rFonts w:ascii="Times New Roman" w:hAnsi="Times New Roman"/>
              </w:rPr>
              <w:t>Росавтодора</w:t>
            </w:r>
            <w:proofErr w:type="spellEnd"/>
            <w:r w:rsidRPr="00C7452B">
              <w:rPr>
                <w:rFonts w:ascii="Times New Roman" w:hAnsi="Times New Roman"/>
              </w:rPr>
              <w:t xml:space="preserve"> (Российского дорожного агентства) </w:t>
            </w:r>
            <w:r w:rsidRPr="00617CAA">
              <w:rPr>
                <w:rFonts w:ascii="Times New Roman" w:hAnsi="Times New Roman"/>
              </w:rPr>
              <w:t>от 27.06.2002 N ОС-568-р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восстановлению асфальтобетонных покрытий и оснований, асфальтобетонных дорог способами холодной регенерации.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66BFD" w:rsidRDefault="004967D9" w:rsidP="00AA3B1D">
            <w:pPr>
              <w:rPr>
                <w:rFonts w:ascii="Times New Roman" w:hAnsi="Times New Roman"/>
              </w:rPr>
            </w:pPr>
            <w:hyperlink r:id="rId61" w:tooltip="&quot;ГОСТ 9128-2009 Смеси асфальтобетонные дорожные, аэродромные и асфальтобетон ...&quot;&#10;(утв. приказом Росстандарта от 22.04.2010 N 62-ст)&#10;Заменен в части c 01.11.2014 на ГОСТ ...&#10;Статус: Действующий. Документ отменен в части (действ. c 31.03.2015)" w:history="1"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>ГОСТ 9128-2009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Смеси асфальтобетонные дорожные, аэродромные и асфальтобетон.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66BFD" w:rsidRDefault="004967D9" w:rsidP="00AA3B1D">
            <w:pPr>
              <w:rPr>
                <w:rFonts w:ascii="Times New Roman" w:hAnsi="Times New Roman"/>
              </w:rPr>
            </w:pPr>
            <w:hyperlink r:id="rId62" w:tooltip="&quot;ГОСТ 9128-2013 Смеси асфальтобетонные, полимерасфальтобетонные, асфальтобетон ...&quot;&#10;(утв. приказом Росстандарта от 17.12.2013 N 2309-ст)&#10;Применяется с 01.11.2014. Заменяет ГОСТ ...&#10;Статус: Действующий. Документ отменен в части (действ. c 01.11.2014)" w:history="1"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>ГОСТ 9128-2013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Смеси асфальтобетонные, </w:t>
            </w:r>
            <w:proofErr w:type="spellStart"/>
            <w:r w:rsidRPr="001F4D56">
              <w:rPr>
                <w:rFonts w:ascii="Times New Roman" w:hAnsi="Times New Roman"/>
              </w:rPr>
              <w:t>полимерасфальтобетон</w:t>
            </w:r>
            <w:proofErr w:type="spellEnd"/>
            <w:r w:rsidRPr="001F4D56">
              <w:rPr>
                <w:rFonts w:ascii="Times New Roman" w:hAnsi="Times New Roman"/>
              </w:rPr>
              <w:t xml:space="preserve"> для автомобильных дорог и аэродромов.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967D9" w:rsidP="00AA3B1D">
            <w:pPr>
              <w:rPr>
                <w:rFonts w:ascii="Times New Roman" w:hAnsi="Times New Roman"/>
                <w:color w:val="FF0000"/>
              </w:rPr>
            </w:pPr>
            <w:hyperlink r:id="rId63" w:tooltip="&quot;ГОСТ 12801-98 Материалы на основе органических вяжущих для дорожного и аэродромного ...&quot;&#10;(утв. постановлением Госстроя России от 24.11.1998 N 16)&#10;Применяется с 01.01.1999 взамен ГОСТ ...&#10;Статус: Действующая редакция документа (действ. c 01.07.200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</w:t>
              </w:r>
              <w:r w:rsidR="00C7452B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</w:t>
              </w:r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12801-98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Материалы на основе </w:t>
            </w:r>
            <w:proofErr w:type="gramStart"/>
            <w:r w:rsidRPr="001F4D56">
              <w:rPr>
                <w:rFonts w:ascii="Times New Roman" w:hAnsi="Times New Roman"/>
              </w:rPr>
              <w:t>органических</w:t>
            </w:r>
            <w:proofErr w:type="gramEnd"/>
            <w:r w:rsidRPr="001F4D56">
              <w:rPr>
                <w:rFonts w:ascii="Times New Roman" w:hAnsi="Times New Roman"/>
              </w:rPr>
              <w:t xml:space="preserve"> вяжущих для дорожного и аэродромного строительства. Методы испытания.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967D9" w:rsidP="00AA3B1D">
            <w:pPr>
              <w:rPr>
                <w:rFonts w:ascii="Times New Roman" w:hAnsi="Times New Roman"/>
                <w:color w:val="FF0000"/>
              </w:rPr>
            </w:pPr>
            <w:hyperlink r:id="rId64" w:tooltip="&quot;ГОСТ 8267-93 Щебень и гравий из плотных горных пород для строительных работ. Технические ...&quot;&#10;(утв. постановлением Госстроя России от 17.06.1994 N 18-43)&#10;Применяется с 01.01.1995 ...&#10;Статус: Действующая редакция документа (действ. c 01.09.2009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8267-93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Щебень и гравий из плотных горных пород для строительных работ.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967D9" w:rsidP="00AA3B1D">
            <w:pPr>
              <w:rPr>
                <w:rFonts w:ascii="Times New Roman" w:hAnsi="Times New Roman"/>
                <w:color w:val="FF0000"/>
              </w:rPr>
            </w:pPr>
            <w:hyperlink r:id="rId65" w:tooltip="&quot;ГОСТ 31424-2010 Материалы строительные нерудные из отсевов дробления плотных горных пород ...&quot;&#10;(утв. приказом Росстандарта от 16.02.2011 N 11-ст)&#10;Применяется с 01.07.2011&#10;Статус: Действующая редакция документа (действ. c 01.07.201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31424-2010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Материалы строительные нерудные из отсевов дробления плотных горных пород при производстве щебня.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967D9" w:rsidP="00AA3B1D">
            <w:pPr>
              <w:rPr>
                <w:rFonts w:ascii="Times New Roman" w:hAnsi="Times New Roman"/>
                <w:color w:val="FF0000"/>
              </w:rPr>
            </w:pPr>
            <w:hyperlink r:id="rId66" w:tooltip="&quot;ГОСТ 11506-73 Битумы нефтяные. Метод определения температуры размягчения по кольцу и шару ...&quot;&#10;(утв. постановлением Госстандарта СССР от 18.07.1973 N 1753)&#10;Применяется с 01.07.1974 ...&#10;Статус: Действующая редакция документа (действ. c 01.07.200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11506-73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 определения температуры размягчения по кольцу и шару.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967D9" w:rsidP="00AA3B1D">
            <w:pPr>
              <w:rPr>
                <w:rFonts w:ascii="Times New Roman" w:hAnsi="Times New Roman"/>
                <w:color w:val="FF0000"/>
              </w:rPr>
            </w:pPr>
            <w:hyperlink r:id="rId67" w:tooltip="&quot;ГОСТ 11501-78 Битумы нефтяные. Метод определения глубины проникания иглы (с Изменениями N ...&quot;&#10;(утв. постановлением Госстандарта СССР от 06.09.1978 N 2457)&#10;Применяется с 01.01.1980 ...&#10;Статус: Действующая редакция документа (действ. c 01.07.199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11501-78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 определения глубины проникания иглы.</w:t>
            </w:r>
          </w:p>
        </w:tc>
      </w:tr>
      <w:tr w:rsidR="00AA3B1D" w:rsidRPr="001F4D56" w:rsidTr="000626D7">
        <w:trPr>
          <w:trHeight w:val="31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967D9" w:rsidP="00AA3B1D">
            <w:pPr>
              <w:rPr>
                <w:rFonts w:ascii="Times New Roman" w:hAnsi="Times New Roman"/>
                <w:color w:val="FF0000"/>
              </w:rPr>
            </w:pPr>
            <w:hyperlink r:id="rId68" w:tooltip="&quot;ГОСТ 11507-78 Битумы нефтяные. Метод определения температуры хрупкости по Фраасу (с ...&quot;&#10;(утв. постановлением Госстандарта СССР от 11.12.1978 N 3281)&#10;Применяется с 01.01.1980 взамен ...&#10;Статус: Действующая редакция документа (действ. c 01.11.199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11507-78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Метод определения температуры хрупкости по </w:t>
            </w:r>
            <w:proofErr w:type="spellStart"/>
            <w:r w:rsidRPr="001F4D56">
              <w:rPr>
                <w:rFonts w:ascii="Times New Roman" w:hAnsi="Times New Roman"/>
              </w:rPr>
              <w:t>Фраасу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967D9" w:rsidP="00AA3B1D">
            <w:pPr>
              <w:rPr>
                <w:rFonts w:ascii="Times New Roman" w:hAnsi="Times New Roman"/>
                <w:color w:val="FF0000"/>
              </w:rPr>
            </w:pPr>
            <w:hyperlink r:id="rId69" w:tooltip="&quot;ГОСТ 11508-74 Битумы нефтяные. Методы определения сцепления битума с ...&quot;&#10;(утв. постановлением Госстандарта СССР от 04.02.1974 N 336)&#10;Применяется ...&#10;Статус: Действующий документ. Применяется для целей технического регламента (действ. c 01.01.197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11508-74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Методы определения сцепления битума с мрамором и песком.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967D9" w:rsidP="00AA3B1D">
            <w:pPr>
              <w:rPr>
                <w:rFonts w:ascii="Times New Roman" w:hAnsi="Times New Roman"/>
                <w:color w:val="FF0000"/>
              </w:rPr>
            </w:pPr>
            <w:hyperlink r:id="rId70" w:tooltip="&quot;ГОСТ 22245-90 Битумы нефтяные дорожные вязкие. Технические условия (с Изменением N 1)&quot;&#10;(утв. постановлением Госстандарта СССР от 12.02.1990 N 191)&#10;Применяется с 01.01.1991 взамен ...&#10;Статус: Действующая редакция документа (действ. c 01.10.199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22245-90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 дорожные вязкие.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967D9" w:rsidP="00AA3B1D">
            <w:pPr>
              <w:rPr>
                <w:rFonts w:ascii="Times New Roman" w:hAnsi="Times New Roman"/>
                <w:color w:val="FF0000"/>
              </w:rPr>
            </w:pPr>
            <w:hyperlink r:id="rId71" w:tooltip="&quot;ГОСТ 4333-2014 (ISO 2592:2000) ...&quot;&#10;(утв. приказом Росстандарта от 29.05.2015 N 470-ст)&#10;Статус: Применение в качестве национального стандарта РФ прекращено. Применяется для целей технического регламента (действ. c 01.07.2016 по 30.06.2022)" w:history="1"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>ГОСТ 4333-2014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Нефтепродукты. Методы определения температур вспышки и воспламенения в открытом тигле.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967D9" w:rsidP="00AA3B1D">
            <w:pPr>
              <w:rPr>
                <w:rFonts w:ascii="Times New Roman" w:hAnsi="Times New Roman"/>
                <w:color w:val="FF0000"/>
              </w:rPr>
            </w:pPr>
            <w:hyperlink r:id="rId72" w:tooltip="&quot;ГОСТ 2517-2012 Нефть и нефтепродукты. Методы отбора проб (с Поправками ...&quot;&#10;(утв. приказом Росстандарта от 29.11.2012 N 1448-ст)&#10;Применяется с ...&#10;Статус: Действующий документ. Применяется для целей технического регламента (действ. c 01.03.2014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2517-2012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Нефть и нефтепродукты. Методы отбора проб.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967D9" w:rsidP="00AA3B1D">
            <w:pPr>
              <w:rPr>
                <w:rFonts w:ascii="Times New Roman" w:hAnsi="Times New Roman"/>
                <w:color w:val="FF0000"/>
              </w:rPr>
            </w:pPr>
            <w:hyperlink r:id="rId73" w:tooltip="&quot;ГОСТ 12536-2014 Грунты. Методы лабораторного определения ...&quot;&#10;(утв. приказом Росстандарта от 12.12.2014 N 2022-ст)&#10;Применяется с 01.07.2015 взамен ...&#10;Статус: Действующий документ. Применяется для целей технического регламента (действ. c 01.07.2015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12536-2014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Грунты. Методы лабораторного определения гранулометрического (зернового) и </w:t>
            </w:r>
            <w:proofErr w:type="spellStart"/>
            <w:r w:rsidRPr="001F4D56">
              <w:rPr>
                <w:rFonts w:ascii="Times New Roman" w:hAnsi="Times New Roman"/>
              </w:rPr>
              <w:t>микроагрегатного</w:t>
            </w:r>
            <w:proofErr w:type="spellEnd"/>
            <w:r w:rsidRPr="001F4D56">
              <w:rPr>
                <w:rFonts w:ascii="Times New Roman" w:hAnsi="Times New Roman"/>
              </w:rPr>
              <w:t xml:space="preserve"> состава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967D9" w:rsidP="00B24E94">
            <w:pPr>
              <w:rPr>
                <w:rFonts w:ascii="Times New Roman" w:hAnsi="Times New Roman"/>
                <w:color w:val="FF0000"/>
              </w:rPr>
            </w:pPr>
            <w:hyperlink r:id="rId74" w:tooltip="&quot;ГОСТ 25100-2020 Грунты. Классификация (с Поправкой)&quot;&#10;(утв. приказом Росстандарта от 21.07.2020 N 384-ст)&#10;Применяется с 01.01.2021 взамен ГОСТ ...&#10;Статус: Действующий документ. Применяется для целей технического регламента (действ. c 01.01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25100-20</w:t>
              </w:r>
              <w:r w:rsidR="00B24E94" w:rsidRPr="00617CAA">
                <w:rPr>
                  <w:rStyle w:val="af2"/>
                  <w:rFonts w:ascii="Times New Roman" w:hAnsi="Times New Roman"/>
                  <w:color w:val="0000AA"/>
                </w:rPr>
                <w:t>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Классификация.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967D9" w:rsidP="00AA3B1D">
            <w:pPr>
              <w:rPr>
                <w:rFonts w:ascii="Times New Roman" w:hAnsi="Times New Roman"/>
                <w:color w:val="FF0000"/>
              </w:rPr>
            </w:pPr>
            <w:hyperlink r:id="rId75" w:tooltip="&quot;ГОСТ 5180-2015 Грунты. Методы лабораторного определения физических ...&quot;&#10;(утв. приказом Росстандарта от 03.11.2015 N 1694-ст)&#10;Применяется с ...&#10;Статус: Действующий документ. Применяется для целей технического регламента (действ. c 01.04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5180-2015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Метод лабораторного определения физических характеристик.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967D9" w:rsidP="00AA3B1D">
            <w:pPr>
              <w:rPr>
                <w:rFonts w:ascii="Times New Roman" w:hAnsi="Times New Roman"/>
                <w:color w:val="FF0000"/>
              </w:rPr>
            </w:pPr>
            <w:hyperlink r:id="rId76" w:tooltip="&quot;ГОСТ 25584-2023 Грунты. Методы лабораторного определения коэффициента ...&quot;&#10;(утв. приказом Росстандарта от 28.12.2023 N 1699-ст)&#10;Применяется с ...&#10;Статус: Действующий документ. Применяется для целей технического регламента (действ. c 01.02.2024)" w:history="1">
              <w:r w:rsidR="00AA3B1D" w:rsidRPr="00C63072">
                <w:rPr>
                  <w:rStyle w:val="af2"/>
                  <w:rFonts w:ascii="Times New Roman" w:hAnsi="Times New Roman"/>
                  <w:color w:val="0000AA"/>
                </w:rPr>
                <w:t>ГОСТ 25584-20</w:t>
              </w:r>
              <w:r w:rsidR="00C63072" w:rsidRPr="00C63072">
                <w:rPr>
                  <w:rStyle w:val="af2"/>
                  <w:rFonts w:ascii="Times New Roman" w:hAnsi="Times New Roman"/>
                  <w:color w:val="0000AA"/>
                </w:rPr>
                <w:t>23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Методы лабораторного определения коэффициента фильтрации.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967D9" w:rsidP="00AA3B1D">
            <w:pPr>
              <w:rPr>
                <w:rFonts w:ascii="Times New Roman" w:hAnsi="Times New Roman"/>
                <w:color w:val="FF0000"/>
              </w:rPr>
            </w:pPr>
            <w:hyperlink r:id="rId77" w:tooltip="&quot;ГОСТ 22733-2016 Грунты. Метод лабораторного определения максимальной ...&quot;&#10;(утв. приказом Росстандарта от 28.07.2016 N 891-ст)&#10;Применяется с ...&#10;Статус: Действующий документ. Применяется для целей технического регламента (действ. c 01.01.2017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22733-2016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Метод  лабораторного определения максимальной плотности.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967D9" w:rsidP="00C3217A">
            <w:pPr>
              <w:rPr>
                <w:rFonts w:ascii="Times New Roman" w:hAnsi="Times New Roman"/>
                <w:color w:val="FF0000"/>
              </w:rPr>
            </w:pPr>
            <w:hyperlink r:id="rId78" w:tooltip="&quot;ГОСТ 30416-2020 Грунты. Лабораторные испытания. Общие положения (с ...&quot;&#10;(утв. приказом Росстандарта от 10.08.2021 N 698-ст)&#10;Применяется с ...&#10;Статус: Действующий документ. Применяется для целей технического регламента (действ. c 01.09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30416-20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Лабораторные испытания. Общие положения.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C63072" w:rsidRDefault="004967D9" w:rsidP="00C63072">
            <w:pPr>
              <w:rPr>
                <w:rFonts w:ascii="Times New Roman" w:hAnsi="Times New Roman"/>
                <w:color w:val="FF0000"/>
              </w:rPr>
            </w:pPr>
            <w:hyperlink r:id="rId79" w:tooltip="&quot;ГОСТ Р 55028-2012 Дороги автомобильные общего пользования. Материалы геосинтетические для ...&quot;&#10;(утв. приказом Росстандарта от 25.10.2012 N 557-ст)&#10;Применяется с 01.04.2013&#10;Статус: Действующая редакция документа (действ. c 01.04.2013)" w:history="1">
              <w:r w:rsidR="00C63072" w:rsidRPr="00C63072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C63072" w:rsidRPr="00C63072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C63072" w:rsidRPr="00C63072">
                <w:rPr>
                  <w:rStyle w:val="af2"/>
                  <w:rFonts w:ascii="Times New Roman" w:hAnsi="Times New Roman"/>
                  <w:color w:val="0000AA"/>
                </w:rPr>
                <w:t xml:space="preserve"> 55028-2012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072" w:rsidRPr="00C63072" w:rsidRDefault="00C63072" w:rsidP="00C63072">
            <w:pPr>
              <w:rPr>
                <w:rFonts w:ascii="Times New Roman" w:hAnsi="Times New Roman"/>
              </w:rPr>
            </w:pPr>
            <w:r w:rsidRPr="00C63072">
              <w:rPr>
                <w:rFonts w:ascii="Times New Roman" w:hAnsi="Times New Roman"/>
              </w:rPr>
              <w:t>Дороги автомобильные общего пользования</w:t>
            </w:r>
          </w:p>
          <w:p w:rsidR="00C63072" w:rsidRPr="00C63072" w:rsidRDefault="00C63072" w:rsidP="00C63072">
            <w:pPr>
              <w:rPr>
                <w:rFonts w:ascii="Times New Roman" w:hAnsi="Times New Roman"/>
              </w:rPr>
            </w:pPr>
            <w:r w:rsidRPr="00C63072">
              <w:rPr>
                <w:rFonts w:ascii="Times New Roman" w:hAnsi="Times New Roman"/>
              </w:rPr>
              <w:t>МАТЕРИАЛЫ ГЕОСИНТЕТИЧЕСКИЕ ДЛЯ ДОРОЖНОГО СТРОИТЕЛЬСТВА</w:t>
            </w:r>
          </w:p>
          <w:p w:rsidR="00AA3B1D" w:rsidRPr="001F4D56" w:rsidRDefault="00C63072" w:rsidP="00C63072">
            <w:pPr>
              <w:rPr>
                <w:rFonts w:ascii="Times New Roman" w:hAnsi="Times New Roman"/>
              </w:rPr>
            </w:pPr>
            <w:r w:rsidRPr="00C63072">
              <w:rPr>
                <w:rFonts w:ascii="Times New Roman" w:hAnsi="Times New Roman"/>
              </w:rPr>
              <w:t>Классификация, термины и определения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967D9" w:rsidP="00AA3B1D">
            <w:pPr>
              <w:rPr>
                <w:rFonts w:ascii="Times New Roman" w:hAnsi="Times New Roman"/>
                <w:color w:val="FF0000"/>
              </w:rPr>
            </w:pPr>
            <w:hyperlink r:id="rId80" w:tooltip="&quot;ГОСТ Р 50597-2017 Дороги автомобильные и улицы. Требования к эксплуатационному состоянию ...&quot;&#10;(утв. приказом Росстандарта от 26.09.2017 N 1245-ст)&#10;Применяется с 01.09.2018 взамен ГОСТ ...&#10;Статус: Действующая редакция документа (действ. c 01.06.2019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50597-2017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Автомобильные дороги и улицы. Требования к эксплуатационному состоянию, допустимому по условиям обеспечения безопасности дорожного движения.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967D9" w:rsidP="00AA3B1D">
            <w:pPr>
              <w:rPr>
                <w:rFonts w:ascii="Times New Roman" w:hAnsi="Times New Roman"/>
                <w:color w:val="FF0000"/>
              </w:rPr>
            </w:pPr>
            <w:hyperlink r:id="rId81" w:tooltip="&quot;ГОСТ Р 56925-2016 Дороги автомобильные и аэродромы. Методы измерения ...&quot;&#10;(утв. приказом Росстандарта от 23.05.2016 N 370-ст)&#10;Применяется с ...&#10;Статус: Действующий документ. Применяется для целей технического регламента (действ. c 01.10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56925-2016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и аэродромы. Методы измерений неровностей оснований и покрытий.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967D9" w:rsidP="00AA3B1D">
            <w:pPr>
              <w:rPr>
                <w:rFonts w:ascii="Times New Roman" w:hAnsi="Times New Roman"/>
                <w:color w:val="FF0000"/>
              </w:rPr>
            </w:pPr>
            <w:hyperlink r:id="rId82" w:tooltip="&quot;ГОСТ 30413-96 Дороги автомобильные. Метод определения коэффициента ...&quot;&#10;(утв. постановлением Госстроя России от 21.04.1997 N 18-5)&#10;Применяется с ...&#10;Статус: Действующий документ. Применяется для целей технического регламента (действ. c 01.07.1997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30413-96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автомобильные. Метод </w:t>
            </w:r>
            <w:proofErr w:type="gramStart"/>
            <w:r w:rsidRPr="001F4D56">
              <w:rPr>
                <w:rFonts w:ascii="Times New Roman" w:hAnsi="Times New Roman"/>
              </w:rPr>
              <w:t>определения коэффициента сцепления колеса автомобиля</w:t>
            </w:r>
            <w:proofErr w:type="gramEnd"/>
            <w:r w:rsidRPr="001F4D56">
              <w:rPr>
                <w:rFonts w:ascii="Times New Roman" w:hAnsi="Times New Roman"/>
              </w:rPr>
              <w:t xml:space="preserve"> с дорожным покрытием.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967D9" w:rsidP="00AA3B1D">
            <w:pPr>
              <w:rPr>
                <w:rFonts w:ascii="Times New Roman" w:hAnsi="Times New Roman"/>
                <w:color w:val="FF0000"/>
              </w:rPr>
            </w:pPr>
            <w:hyperlink r:id="rId83" w:tooltip="&quot;ОДМ 218.4.039-2018 Рекомендации по диагностике и оценке технического состояния автомобильных дорог&quot;&#10;(утв. распоряжением Росавтодора (Федерального дорожного агентства) от 04.07.2018 N 2481-р)&#10;Отраслевой дорожный ...&#10;Статус: Действующий документ" w:history="1">
              <w:r w:rsidR="00A910DE" w:rsidRPr="00617CAA">
                <w:rPr>
                  <w:rStyle w:val="af2"/>
                  <w:rFonts w:ascii="Times New Roman" w:hAnsi="Times New Roman"/>
                  <w:color w:val="0000AA"/>
                </w:rPr>
                <w:t>ОДМ 218.4.039-2018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910DE" w:rsidP="00A910D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Рекомендации по</w:t>
            </w:r>
            <w:r w:rsidR="00AA3B1D" w:rsidRPr="001F4D56">
              <w:rPr>
                <w:rFonts w:ascii="Times New Roman" w:hAnsi="Times New Roman"/>
              </w:rPr>
              <w:t xml:space="preserve"> диагностик</w:t>
            </w:r>
            <w:r>
              <w:rPr>
                <w:rFonts w:ascii="Times New Roman" w:hAnsi="Times New Roman"/>
              </w:rPr>
              <w:t>е</w:t>
            </w:r>
            <w:r w:rsidR="00AA3B1D" w:rsidRPr="001F4D56">
              <w:rPr>
                <w:rFonts w:ascii="Times New Roman" w:hAnsi="Times New Roman"/>
              </w:rPr>
              <w:t xml:space="preserve"> и оценки</w:t>
            </w:r>
            <w:r>
              <w:rPr>
                <w:rFonts w:ascii="Times New Roman" w:hAnsi="Times New Roman"/>
              </w:rPr>
              <w:t xml:space="preserve"> технического</w:t>
            </w:r>
            <w:r w:rsidR="00AA3B1D" w:rsidRPr="001F4D56">
              <w:rPr>
                <w:rFonts w:ascii="Times New Roman" w:hAnsi="Times New Roman"/>
              </w:rPr>
              <w:t xml:space="preserve"> состояния автомобильных дорог.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967D9" w:rsidP="00AA3B1D">
            <w:pPr>
              <w:rPr>
                <w:rFonts w:ascii="Times New Roman" w:hAnsi="Times New Roman"/>
                <w:color w:val="FF0000"/>
              </w:rPr>
            </w:pPr>
            <w:hyperlink r:id="rId84" w:tooltip="&quot;ОДН 218.3.039-2003 Укрепление обочин автомобильных дорог&quot;&#10;(утв. распоряжением Минтранса России от 23.05.2003 N ОС-461-р)&#10;Отраслевые дорожные нормы от 23.05.2003 N ...&#10;Статус: Действующий документ (действ. c 01.06.200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ОДН 218.3.039-2003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Укрепление обочин автомобильных дорог.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967D9" w:rsidP="00AA3B1D">
            <w:pPr>
              <w:rPr>
                <w:rFonts w:ascii="Times New Roman" w:hAnsi="Times New Roman"/>
                <w:color w:val="FF0000"/>
              </w:rPr>
            </w:pPr>
            <w:hyperlink r:id="rId85" w:tooltip="&quot;СП 126.13330.2017 Геодезические работы в строительстве. СНиП 3.01.03-84 ...&quot;&#10;(утв. приказом Министерства строительства и жилищно-коммунального ...&#10;Статус: Действующий документ. Применяется для целей технического регламента (действ. c 25.04.2018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СП 126.13330.2017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Геодезические работы в строительстве.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967D9" w:rsidP="00AA3B1D">
            <w:pPr>
              <w:rPr>
                <w:rFonts w:ascii="Times New Roman" w:hAnsi="Times New Roman"/>
                <w:color w:val="FF0000"/>
              </w:rPr>
            </w:pPr>
            <w:hyperlink r:id="rId86" w:tooltip="&quot;СП 78.13330.2012 Автомобильные дороги. Актуализированная редакция СНиП ...&quot;&#10;(утв. приказом Минрегиона России от 30.06.2012 N 272)&#10;Статус: Действующий документ. Применяется для целей технического регламента (действ. c 01.07.201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СП 78.13330.2012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Автомобильные дороги. Актуализированная редакция </w:t>
            </w:r>
            <w:hyperlink r:id="rId87" w:tooltip="&quot;СНиП 3.06.03-85 Автомобильные дороги&quot;&#10;(утв. постановлением Госстроя СССР от 20.08.1985 N 133)&#10;Статус: Недействующая редакция документа (действ. c 01.01.1986 по 30.06.2013)" w:history="1">
              <w:r w:rsidRPr="00617CAA">
                <w:rPr>
                  <w:rStyle w:val="af2"/>
                  <w:rFonts w:ascii="Times New Roman" w:hAnsi="Times New Roman"/>
                  <w:color w:val="BF2F1C"/>
                </w:rPr>
                <w:t>СНиП 3.06.03-85</w:t>
              </w:r>
            </w:hyperlink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0137EE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0137EE" w:rsidRDefault="004967D9" w:rsidP="00AA3B1D">
            <w:pPr>
              <w:rPr>
                <w:rFonts w:ascii="Times New Roman" w:hAnsi="Times New Roman"/>
                <w:color w:val="FF0000"/>
              </w:rPr>
            </w:pPr>
            <w:hyperlink r:id="rId88" w:tooltip="&quot;СП 34.13330.2021 &quot;СНиП 2.05.02-85* Автомобильные дороги&quot; (с Изменением ...&quot;&#10;(утв. приказом Министерства строительства и жилищно-коммунального ...&#10;Статус: Действующий документ. Применяется для целей технического регламента (действ. c 08.04.2021)" w:history="1">
              <w:r w:rsidR="00E8529A" w:rsidRPr="00617CAA">
                <w:rPr>
                  <w:rStyle w:val="af2"/>
                  <w:rFonts w:ascii="Times New Roman" w:hAnsi="Times New Roman"/>
                  <w:color w:val="0000AA"/>
                </w:rPr>
                <w:t>СП 34.13330.2021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Автомобильные дороги. Актуализированная редакция </w:t>
            </w:r>
            <w:hyperlink r:id="rId89" w:tooltip="&quot;СНиП 2.05.02-85* Автомобильные дороги (с Изменениями N 2-5)&quot;&#10;(утв. постановлением Госстроя СССР от 17.12.1985 N 233)&#10;Статус: Недействующая редакция документа (действ. c 01.04.2005 по 31.12.2012)" w:history="1">
              <w:r w:rsidRPr="00617CAA">
                <w:rPr>
                  <w:rStyle w:val="af2"/>
                  <w:rFonts w:ascii="Times New Roman" w:hAnsi="Times New Roman"/>
                  <w:color w:val="BF2F1C"/>
                </w:rPr>
                <w:t>СНиП 2.05.02-85</w:t>
              </w:r>
            </w:hyperlink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967D9" w:rsidP="00AA3B1D">
            <w:pPr>
              <w:rPr>
                <w:rFonts w:ascii="Times New Roman" w:hAnsi="Times New Roman"/>
                <w:color w:val="FF0000"/>
              </w:rPr>
            </w:pPr>
            <w:hyperlink r:id="rId90" w:tooltip="&quot;О принятии строительных норм и правил Российской Федерации &quot;Безопасность труда в ...&quot;&#10;Постановление Госстроя России от 23.07.2001 N 80&#10;Строительные нормы и правила Российской Федерации от ...&#10;Статус: Действующий документ (действ. c 01.09.200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СНиП 12-03-2001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Безопасность труда в строительстве.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967D9" w:rsidP="00AA3B1D">
            <w:pPr>
              <w:rPr>
                <w:rFonts w:ascii="Times New Roman" w:hAnsi="Times New Roman"/>
                <w:color w:val="FF0000"/>
              </w:rPr>
            </w:pPr>
            <w:hyperlink r:id="rId91" w:tooltip="&quot;О внесении изменений в Правила дорожного движения Российской Федерации (с изменениями на 6 октября 2022 года)&quot;&#10;Постановление Правительства РФ от 23.07.2013 N 621&#10;Статус: Действующая редакция документа (действ. c 01.03.2023)" w:history="1">
              <w:r w:rsidR="00914837" w:rsidRPr="00617CAA">
                <w:rPr>
                  <w:rStyle w:val="af2"/>
                  <w:rFonts w:ascii="Times New Roman" w:hAnsi="Times New Roman"/>
                  <w:color w:val="0000AA"/>
                </w:rPr>
                <w:t>Постановление Правительства РФ от 23.07.2013 N 621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О внесении изменений в Правила дорожного движения Российской Федерации.</w:t>
            </w:r>
          </w:p>
        </w:tc>
      </w:tr>
      <w:tr w:rsidR="00C240A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0A6" w:rsidRPr="001F4D56" w:rsidRDefault="00C240A6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0A6" w:rsidRDefault="004967D9" w:rsidP="00C240A6">
            <w:hyperlink r:id="rId92" w:tooltip="&quot;ГОСТ Р 58350-2019 Дороги автомобильные общего пользования. Технические средства ...&quot;&#10;(утв. приказом Росстандарта от 13.02.2019 N 30-ст)&#10;Применяется с 01.07.2019&#10;Статус: Действующая редакция документа (действ. c 24.01.2025)" w:history="1">
              <w:r w:rsidR="00C240A6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C240A6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C240A6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58350-2019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0A6" w:rsidRPr="001F4D56" w:rsidRDefault="00C240A6" w:rsidP="00AA3B1D">
            <w:r w:rsidRPr="00C240A6">
              <w:rPr>
                <w:rFonts w:ascii="Times New Roman" w:hAnsi="Times New Roman"/>
              </w:rPr>
              <w:t xml:space="preserve">Дороги </w:t>
            </w:r>
            <w:r>
              <w:rPr>
                <w:rFonts w:ascii="Times New Roman" w:hAnsi="Times New Roman"/>
              </w:rPr>
              <w:t>автомобильные общего пользования. Технические средства организации дорожного движения в местах производства работ. Технические требования. Правила применения.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967D9" w:rsidP="00836CE5">
            <w:pPr>
              <w:rPr>
                <w:rFonts w:ascii="Times New Roman" w:hAnsi="Times New Roman"/>
                <w:color w:val="FF0000"/>
              </w:rPr>
            </w:pPr>
            <w:hyperlink r:id="rId93" w:tooltip="&quot;ОДМ 218.6.019-2016 Рекомендации по организации движения и ограждению мест производства ...&quot;&#10;(утв. распоряжением Росавтодора (Федерального дорожного агентства) от 02.03.2016 N ...&#10;Статус: Действующий документ (действ. c 02.03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218.6.01</w:t>
              </w:r>
              <w:r w:rsidR="00836CE5" w:rsidRPr="00617CAA">
                <w:rPr>
                  <w:rStyle w:val="af2"/>
                  <w:rFonts w:ascii="Times New Roman" w:hAnsi="Times New Roman"/>
                  <w:color w:val="0000AA"/>
                </w:rPr>
                <w:t>9</w:t>
              </w:r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-201</w:t>
              </w:r>
              <w:r w:rsidR="00836CE5" w:rsidRPr="00617CAA">
                <w:rPr>
                  <w:rStyle w:val="af2"/>
                  <w:rFonts w:ascii="Times New Roman" w:hAnsi="Times New Roman"/>
                  <w:color w:val="0000AA"/>
                </w:rPr>
                <w:t>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РЕКОМЕНДАЦИИ ПО ОРГАНИЗАЦИИ ДВИЖЕНИЯ И ОГРАЖДЕНИЯ МЕСТ ПРОИЗВОДСТВА ДОРОЖНЫХ РАБОТ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967D9" w:rsidP="00AA3B1D">
            <w:pPr>
              <w:rPr>
                <w:rFonts w:ascii="Times New Roman" w:hAnsi="Times New Roman"/>
                <w:color w:val="FF0000"/>
              </w:rPr>
            </w:pPr>
            <w:hyperlink r:id="rId94" w:tooltip="&quot;ВСН 42-91 Нормы расхода материалов на строительство и ремонт автомобильных дорог и мостов&quot;&#10;(утв. Росавтодором (Российское дорожное агентство) от 10.09.1991)&#10;Ведомственные строительные ...&#10;Статус: Действующий документ (действ. c 01.07.199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ВСН 42-91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Нормы расхода строительных материалов на строительство и ремонт автомобильных дорог и мостов.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967D9" w:rsidP="00AA3B1D">
            <w:pPr>
              <w:rPr>
                <w:rFonts w:ascii="Times New Roman" w:hAnsi="Times New Roman"/>
                <w:color w:val="FF0000"/>
              </w:rPr>
            </w:pPr>
            <w:hyperlink r:id="rId95" w:tooltip="&quot;ГОСТ 9812-74 Битумы нефтяные изоляционные. Технические условия (с Изменениями N 1, 2, 3, 4)&quot;&#10;(утв. постановлением Госстандарта СССР от 20.06.1974 N 1510)&#10;Применяется с 01.01.1976&#10;Статус: Действующая редакция документа (действ. c 01.07.200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9812-74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D74F5A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«Битумы нефтяные изоляционные. Технические </w:t>
            </w:r>
            <w:r w:rsidRPr="001F4D56">
              <w:rPr>
                <w:rFonts w:ascii="Times New Roman" w:hAnsi="Times New Roman"/>
              </w:rPr>
              <w:lastRenderedPageBreak/>
              <w:t>условия»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A3B1D" w:rsidP="00AA3B1D">
            <w:pPr>
              <w:rPr>
                <w:rFonts w:ascii="Times New Roman" w:hAnsi="Times New Roman"/>
                <w:color w:val="FF0000"/>
              </w:rPr>
            </w:pPr>
            <w:r w:rsidRPr="007557A2">
              <w:rPr>
                <w:rFonts w:ascii="Times New Roman" w:hAnsi="Times New Roman"/>
              </w:rPr>
              <w:t>ТУ 8397-003-21506643-2003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«Полотно </w:t>
            </w:r>
            <w:proofErr w:type="spellStart"/>
            <w:r w:rsidRPr="001F4D56">
              <w:rPr>
                <w:rFonts w:ascii="Times New Roman" w:hAnsi="Times New Roman"/>
              </w:rPr>
              <w:t>иглопробивное</w:t>
            </w:r>
            <w:proofErr w:type="spellEnd"/>
            <w:r w:rsidRPr="001F4D56">
              <w:rPr>
                <w:rFonts w:ascii="Times New Roman" w:hAnsi="Times New Roman"/>
              </w:rPr>
              <w:t xml:space="preserve"> </w:t>
            </w:r>
            <w:proofErr w:type="spellStart"/>
            <w:r w:rsidRPr="001F4D56">
              <w:rPr>
                <w:rFonts w:ascii="Times New Roman" w:hAnsi="Times New Roman"/>
              </w:rPr>
              <w:t>геотекстильное</w:t>
            </w:r>
            <w:proofErr w:type="spellEnd"/>
            <w:r w:rsidRPr="001F4D56">
              <w:rPr>
                <w:rFonts w:ascii="Times New Roman" w:hAnsi="Times New Roman"/>
              </w:rPr>
              <w:t xml:space="preserve">. </w:t>
            </w:r>
            <w:proofErr w:type="spellStart"/>
            <w:r w:rsidRPr="001F4D56">
              <w:rPr>
                <w:rFonts w:ascii="Times New Roman" w:hAnsi="Times New Roman"/>
              </w:rPr>
              <w:t>Дорнит</w:t>
            </w:r>
            <w:proofErr w:type="spellEnd"/>
            <w:r w:rsidRPr="001F4D56">
              <w:rPr>
                <w:rFonts w:ascii="Times New Roman" w:hAnsi="Times New Roman"/>
              </w:rPr>
              <w:t>»</w:t>
            </w:r>
          </w:p>
        </w:tc>
      </w:tr>
      <w:tr w:rsidR="005B67BC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BC" w:rsidRPr="001F4D56" w:rsidRDefault="005B67BC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BC" w:rsidRPr="005B67BC" w:rsidRDefault="004967D9" w:rsidP="00AA3B1D">
            <w:pPr>
              <w:rPr>
                <w:rFonts w:ascii="Times New Roman" w:hAnsi="Times New Roman"/>
                <w:color w:val="FF0000"/>
              </w:rPr>
            </w:pPr>
            <w:hyperlink r:id="rId96" w:tooltip="&quot;ГОСТ Р 54401-2020 Дороги автомобильные общего пользования. Смеси литые асфальтобетонные ...&quot;&#10;(утв. приказом Росстандарта от 27.03.2020 N 156-ст)&#10;Применяется с 01.06.2020 взамен ГОСТ Р 54401-2011&#10;Статус: Действующий документ (действ. c 01.06.2020)" w:history="1">
              <w:r w:rsidR="005B67BC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5B67BC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5B67BC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54401-2020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BC" w:rsidRPr="005B67BC" w:rsidRDefault="005B67BC" w:rsidP="005B67BC">
            <w:pPr>
              <w:rPr>
                <w:rFonts w:ascii="Times New Roman" w:hAnsi="Times New Roman"/>
              </w:rPr>
            </w:pPr>
            <w:r w:rsidRPr="005B67BC">
              <w:rPr>
                <w:rFonts w:ascii="Times New Roman" w:hAnsi="Times New Roman"/>
              </w:rPr>
              <w:t>Дороги  автомобильные общего пользования. Смеси литые асфальтобетонные дорожные горячие и асфальтобетон литой дорожный</w:t>
            </w:r>
          </w:p>
        </w:tc>
      </w:tr>
      <w:tr w:rsidR="00712800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00" w:rsidRPr="001F4D56" w:rsidRDefault="00712800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00" w:rsidRDefault="004967D9" w:rsidP="00AA3B1D">
            <w:hyperlink r:id="rId97" w:tooltip="&quot;СТО 32632724-001-2022 Асфальтобетон литой дорожный марки &quot;Лемпруф&quot; и гидроизоляционный ...&quot;&#10;(утв. ООО &quot;Литосфера&quot; от 01.02.2022 N 01/02)&#10;Применяется с 01.02.2022&#10;Статус: Действующая редакция документа (действ. c 01.01.2024)" w:history="1">
              <w:r w:rsidR="00712800" w:rsidRPr="00712800">
                <w:rPr>
                  <w:rStyle w:val="af2"/>
                  <w:color w:val="0000AA"/>
                </w:rPr>
                <w:t>СТО 32632724-001-2022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00" w:rsidRPr="00712800" w:rsidRDefault="00712800" w:rsidP="005B67BC">
            <w:pPr>
              <w:rPr>
                <w:rFonts w:ascii="Times New Roman" w:hAnsi="Times New Roman"/>
              </w:rPr>
            </w:pPr>
            <w:r w:rsidRPr="00712800">
              <w:rPr>
                <w:rFonts w:ascii="Times New Roman" w:hAnsi="Times New Roman"/>
              </w:rPr>
              <w:t>Асфальтобетон литой дорожный марки «ЛЕМПРУФ» и гидроизоляционный материал марки «ЛЕММАСТИКС».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967D9" w:rsidP="00AA3B1D">
            <w:pPr>
              <w:rPr>
                <w:rFonts w:ascii="Times New Roman" w:hAnsi="Times New Roman"/>
                <w:color w:val="FF0000"/>
              </w:rPr>
            </w:pPr>
            <w:hyperlink r:id="rId98" w:tooltip="&quot;ГОСТ Р 52575-2021 Дороги автомобильные общего пользования. Материалы для дорожной разметки ...&quot;&#10;(утв. приказом Росстандарта от 15.01.2021 N 2-ст)&#10;Применяется с 01.02.2021 взамен ГОСТ Р ...&#10;Статус: Действующий документ (действ. c 01.02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52575-2021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«Дороги  автомобильные общего пользования. Материалы для дорожной разметки. Технические требования»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967D9" w:rsidP="00AA3B1D">
            <w:pPr>
              <w:rPr>
                <w:rFonts w:ascii="Times New Roman" w:hAnsi="Times New Roman"/>
                <w:color w:val="FF0000"/>
              </w:rPr>
            </w:pPr>
            <w:hyperlink r:id="rId99" w:tooltip="&quot;ГОСТ Р 52576-2021 Дороги автомобильные общего пользования. Материалы для дорожной ...&quot;&#10;(утв. приказом Росстандарта от 15.01.2021 N 3-ст)&#10;Применяется с 01.02.2021 взамен ГОСТ Р ...&#10;Статус: Действующая редакция документа (действ. c 10.05.202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52576-2021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«Дороги  автомобильные общего пользования. Материалы для дорожной разметки. </w:t>
            </w:r>
            <w:r>
              <w:rPr>
                <w:rFonts w:ascii="Times New Roman" w:hAnsi="Times New Roman"/>
              </w:rPr>
              <w:t>Методы испытания</w:t>
            </w:r>
            <w:r w:rsidRPr="001F4D56">
              <w:rPr>
                <w:rFonts w:ascii="Times New Roman" w:hAnsi="Times New Roman"/>
              </w:rPr>
              <w:t>»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967D9" w:rsidP="00AA3B1D">
            <w:pPr>
              <w:rPr>
                <w:rFonts w:ascii="Times New Roman" w:hAnsi="Times New Roman"/>
                <w:color w:val="FF0000"/>
              </w:rPr>
            </w:pPr>
            <w:hyperlink r:id="rId100" w:tooltip="&quot;ГОСТ Р 52290-2004 Технические средства организации дорожного движения. Знаки ...&quot;&#10;(утв. приказом Росстандарта от 15.12.2004 N 121-ст)&#10;Статус: Действующая редакция документа (действ. c 16.02.2023 по 31.12.202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52290-2004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«Технические средства организации дорожного движения. Знаки дорожные. Общие технические требования», к Типовым конструкциям серии 3.503.9-80 «Опоры дорожных знаков на автомобильных дорогах», письмо </w:t>
            </w:r>
            <w:proofErr w:type="spellStart"/>
            <w:r w:rsidRPr="001F4D56">
              <w:rPr>
                <w:rFonts w:ascii="Times New Roman" w:hAnsi="Times New Roman"/>
              </w:rPr>
              <w:t>Росавтодора</w:t>
            </w:r>
            <w:proofErr w:type="spellEnd"/>
            <w:r w:rsidRPr="001F4D56">
              <w:rPr>
                <w:rFonts w:ascii="Times New Roman" w:hAnsi="Times New Roman"/>
              </w:rPr>
              <w:t xml:space="preserve"> от 08.09.2008г. №01-28/8484.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1D" w:rsidRPr="00EA0E7C" w:rsidRDefault="004967D9" w:rsidP="00AA3B1D">
            <w:pPr>
              <w:rPr>
                <w:rFonts w:ascii="Times New Roman" w:hAnsi="Times New Roman"/>
                <w:color w:val="FF0000"/>
              </w:rPr>
            </w:pPr>
            <w:hyperlink r:id="rId101" w:tooltip="&quot;ГОСТ Р 50970-2011 Технические средства организации дорожного движения. Столбики сигнальные ...&quot;&#10;(утв. приказом Росстандарта от 22.04.2011 N 54-ст)&#10;Применяется с 01.09.2011 взамен ГОСТ Р 50970-96&#10;Статус: Действующий документ (действ. c 01.09.201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50970-2011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«Технические средства организации дорожного движения. Столбики сигнальные дорожные. Общие технические требования. Правила применения».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1D" w:rsidRPr="00EA0E7C" w:rsidRDefault="004967D9" w:rsidP="00AA3B1D">
            <w:pPr>
              <w:rPr>
                <w:rFonts w:ascii="Times New Roman" w:hAnsi="Times New Roman"/>
                <w:color w:val="FF0000"/>
              </w:rPr>
            </w:pPr>
            <w:hyperlink r:id="rId102" w:tooltip="&quot;ГОСТ Р 71832-2024 Камни бетонные и железобетонные бортовые. Технические условия&quot;&#10;(утв. приказом Росстандарта от 27.11.2024 N 1784-ст)&#10;В связи с введением в действие с 01.01.2025 на ...&#10;Статус: Действующий документ (действ. c 01.01.2025)" w:history="1">
              <w:r w:rsidR="00C63072" w:rsidRPr="00C63072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C63072" w:rsidRPr="00C63072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C63072" w:rsidRPr="00C63072">
                <w:rPr>
                  <w:rStyle w:val="af2"/>
                  <w:rFonts w:ascii="Times New Roman" w:hAnsi="Times New Roman"/>
                  <w:color w:val="0000AA"/>
                </w:rPr>
                <w:t xml:space="preserve"> 71832-2024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Камни бетонные и железобетонные бортовые.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914837" w:rsidRDefault="004967D9" w:rsidP="00AA3B1D">
            <w:pPr>
              <w:rPr>
                <w:rFonts w:ascii="Times New Roman" w:hAnsi="Times New Roman"/>
              </w:rPr>
            </w:pPr>
            <w:hyperlink r:id="rId103" w:tooltip="&quot;Об утверждении Классификации работ по капитальному ремонту, ремонту и содержанию автомобильных дорог (с изменениями на 20 марта 2023 года)&quot;&#10;Приказ Минтранса России от 16.11.2012 N 402&#10;Статус: Действующая редакция документа (действ. c 30.06.2023)" w:history="1">
              <w:r w:rsidR="00914837" w:rsidRPr="00617CAA">
                <w:rPr>
                  <w:rStyle w:val="af2"/>
                  <w:rFonts w:ascii="Times New Roman" w:hAnsi="Times New Roman"/>
                  <w:color w:val="0000AA"/>
                </w:rPr>
                <w:t>Приказ Минтранса России от 16.11.2012 N 402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«Об утверждении Классификации работ по капитальному ремонту, ремонту и содержанию автомобильных дорог».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967D9" w:rsidP="00AA3B1D">
            <w:pPr>
              <w:rPr>
                <w:rFonts w:ascii="Times New Roman" w:hAnsi="Times New Roman"/>
                <w:color w:val="FF0000"/>
              </w:rPr>
            </w:pPr>
            <w:hyperlink r:id="rId104" w:tooltip="&quot;ГОСТ 10832-2009 Песок и щебень перлитовые вспученные. Технические условия&quot;&#10;(утв. приказом Росстандарта от 28.09.2010 N 268-ст)&#10;Применяется с 01.01.2011 взамен ГОСТ 10832-91&#10;Статус: Действующий документ (действ. c 01.01.201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10832-2009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Песок и щебень </w:t>
            </w:r>
            <w:proofErr w:type="gramStart"/>
            <w:r w:rsidRPr="001F4D56">
              <w:rPr>
                <w:rFonts w:ascii="Times New Roman" w:hAnsi="Times New Roman"/>
              </w:rPr>
              <w:t>перлитовые</w:t>
            </w:r>
            <w:proofErr w:type="gramEnd"/>
            <w:r w:rsidRPr="001F4D56">
              <w:rPr>
                <w:rFonts w:ascii="Times New Roman" w:hAnsi="Times New Roman"/>
              </w:rPr>
              <w:t>,  вспученные.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967D9" w:rsidP="00AA3B1D">
            <w:pPr>
              <w:rPr>
                <w:rFonts w:ascii="Times New Roman" w:hAnsi="Times New Roman"/>
                <w:color w:val="FF0000"/>
              </w:rPr>
            </w:pPr>
            <w:hyperlink r:id="rId105" w:tooltip="&quot;ГОСТ 11503-74 Битумы нефтяные. Метод определения условной вязкости ...&quot;&#10;(утв. постановлением Госстандарта СССР от 25.07.1974 N 1771)&#10;Применяется с ...&#10;Статус: Действующий документ. Применяется для целей технического регламента (действ. c 01.01.1976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11503-74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 определения условной вязкости.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967D9" w:rsidP="00AA3B1D">
            <w:pPr>
              <w:rPr>
                <w:rFonts w:ascii="Times New Roman" w:hAnsi="Times New Roman"/>
                <w:color w:val="FF0000"/>
              </w:rPr>
            </w:pPr>
            <w:hyperlink r:id="rId106" w:tooltip="&quot;ГОСТ 11504-73 Битумы нефтяные. Метод определения количества ...&quot;&#10;(утв. постановлением Госстандарта СССР от 12.03.1973 N 560)&#10;Применяется с ...&#10;Статус: Действующий документ. Применяется для целей технического регламента (действ. c 01.01.197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11504-73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Битумы нефтяные. Метод определения количества испарившегося </w:t>
            </w:r>
            <w:proofErr w:type="spellStart"/>
            <w:r w:rsidRPr="001F4D56">
              <w:rPr>
                <w:rFonts w:ascii="Times New Roman" w:hAnsi="Times New Roman"/>
              </w:rPr>
              <w:t>разжижителя</w:t>
            </w:r>
            <w:proofErr w:type="spellEnd"/>
            <w:r w:rsidRPr="001F4D56">
              <w:rPr>
                <w:rFonts w:ascii="Times New Roman" w:hAnsi="Times New Roman"/>
              </w:rPr>
              <w:t xml:space="preserve"> из жидких битумов.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967D9" w:rsidP="00AA3B1D">
            <w:pPr>
              <w:rPr>
                <w:rFonts w:ascii="Times New Roman" w:hAnsi="Times New Roman"/>
                <w:color w:val="FF0000"/>
              </w:rPr>
            </w:pPr>
            <w:hyperlink r:id="rId107" w:tooltip="&quot;ГОСТ 11505-75 Битумы нефтяные. Метод определения растяжимости (с Изменениями N 1, 2)&quot;&#10;(утв. постановлением Госстандарта СССР от 29.12.1975 N 4072)&#10;Применяется с 01.01.1977 взамен ...&#10;Статус: Действующая редакция документа (действ. c 01.08.198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11505-75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 определения растяжимости.</w:t>
            </w:r>
          </w:p>
        </w:tc>
      </w:tr>
      <w:tr w:rsidR="00AA3B1D" w:rsidRPr="001F4D56" w:rsidTr="00F34D16">
        <w:trPr>
          <w:trHeight w:val="40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967D9" w:rsidP="00AA3B1D">
            <w:pPr>
              <w:rPr>
                <w:rFonts w:ascii="Times New Roman" w:hAnsi="Times New Roman"/>
                <w:color w:val="FF0000"/>
              </w:rPr>
            </w:pPr>
            <w:hyperlink r:id="rId108" w:tooltip="&quot;ГОСТ 12071-2014 Грунты. Отбор, упаковка, транспортирование и хранение ...&quot;&#10;(утв. приказом Росстандарта от 12.12.2014 N 2023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12071-2014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Отбор, упаковка, транспортирование и хранение образцов.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967D9" w:rsidP="00AA3B1D">
            <w:pPr>
              <w:rPr>
                <w:rFonts w:ascii="Times New Roman" w:hAnsi="Times New Roman"/>
                <w:color w:val="FF0000"/>
              </w:rPr>
            </w:pPr>
            <w:hyperlink r:id="rId109" w:tooltip="&quot;ГОСТ 18180-72 (СТ СЭВ 4543-84) Битумы нефтяные. Метод определения изменения массы после ...&quot;&#10;(утв. постановлением Госстандарта СССР от 20.10.1972 N 1924)&#10;Применяется с 01.01.1974&#10;Статус: Действующая редакция документа (действ. c 01.01.198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18180-72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 определения изменения массы после прогрева.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967D9" w:rsidP="008145BA">
            <w:pPr>
              <w:rPr>
                <w:rFonts w:ascii="Times New Roman" w:hAnsi="Times New Roman"/>
                <w:color w:val="FF0000"/>
              </w:rPr>
            </w:pPr>
            <w:hyperlink r:id="rId110" w:tooltip="&quot;ГОСТ 19804-2021 Сваи железобетонные заводского изготовления. Общие технические условия (с ...&quot;&#10;(утв. приказом Росстандарта от 16.12.2021 N 1797-ст)&#10;Применяется с 01.09.2022 взамен ...&#10;Статус: Действующая редакция документа (действ. c 01.09.202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19804-20</w:t>
              </w:r>
              <w:r w:rsidR="008145BA" w:rsidRPr="00617CAA">
                <w:rPr>
                  <w:rStyle w:val="af2"/>
                  <w:rFonts w:ascii="Times New Roman" w:hAnsi="Times New Roman"/>
                  <w:color w:val="0000AA"/>
                </w:rPr>
                <w:t>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8145BA" w:rsidRDefault="008145BA" w:rsidP="008145BA">
            <w:r w:rsidRPr="008145BA">
              <w:rPr>
                <w:rFonts w:ascii="Times New Roman" w:hAnsi="Times New Roman"/>
              </w:rPr>
              <w:t>Сваи железобетонные заводского изготовления. Общие 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967D9" w:rsidP="00AA3B1D">
            <w:pPr>
              <w:rPr>
                <w:rFonts w:ascii="Times New Roman" w:hAnsi="Times New Roman"/>
                <w:color w:val="FF0000"/>
              </w:rPr>
            </w:pPr>
            <w:hyperlink r:id="rId111" w:tooltip="&quot;ГОСТ 19912-2012 Грунты. Методы полевых испытаний статическим и ...&quot;&#10;(утв. приказом Росстандарта от 27.12.2012 N 2005-ст)&#10;Применяется с 01.11.2013 ...&#10;Статус: Действующий документ. Применяется для целей технического регламента (действ. c 01.11.201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19912-2012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Методы полевых испытаний статическим и динамическим зондированием.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967D9" w:rsidP="00AA3B1D">
            <w:pPr>
              <w:rPr>
                <w:rFonts w:ascii="Times New Roman" w:hAnsi="Times New Roman"/>
                <w:color w:val="FF0000"/>
              </w:rPr>
            </w:pPr>
            <w:hyperlink r:id="rId112" w:tooltip="&quot;ОДМ 218.5.007-2016 Методические рекомендации по определению модуля упругости статическим ...&quot;&#10;(утв. распоряжением Росавтодора (Федерального дорожного агентства) от 13.07.2016 N ...&#10;Статус: Действующий документ (действ. c 13.07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218.5.007-2016</w:t>
              </w:r>
            </w:hyperlink>
            <w:r w:rsidR="00AA3B1D" w:rsidRPr="00EA0E7C">
              <w:rPr>
                <w:rFonts w:ascii="Times New Roman" w:hAnsi="Times New Roman"/>
                <w:color w:val="FF0000"/>
              </w:rPr>
              <w:t>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определению модуля упругости статическим штампом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967D9" w:rsidP="00AA3B1D">
            <w:pPr>
              <w:rPr>
                <w:rFonts w:ascii="Times New Roman" w:hAnsi="Times New Roman"/>
                <w:color w:val="FF0000"/>
              </w:rPr>
            </w:pPr>
            <w:hyperlink r:id="rId113" w:tooltip="&quot;ГОСТ 20522-2012 Грунты. Методы статистической обработки результатов ...&quot;&#10;(утв. приказом Росстандарта от 29.10.2012 N 597-ст)&#10;Применяется с ...&#10;Статус: Действующий документ. Применяется для целей технического регламента (действ. c 01.07.201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20522-2012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Методы статической обработки результатов испытаний.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967D9" w:rsidP="00AE37CB">
            <w:pPr>
              <w:rPr>
                <w:rFonts w:ascii="Times New Roman" w:hAnsi="Times New Roman"/>
                <w:color w:val="FF0000"/>
              </w:rPr>
            </w:pPr>
            <w:hyperlink r:id="rId114" w:tooltip="&quot;ГОСТ 22000-2023 Трубы бетонные и железобетонные. Типы и основные параметры (с Поправками)&quot;&#10;&quot;&#10;(утв. приказом Росстандарта от 19.10.2023 N 1190-ст)&#10;Применяется с 01.11.2023 взамен ...&#10;Статус: Действующая редакция документа (действ. c 15.04.2024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22000-</w:t>
              </w:r>
              <w:r w:rsidR="00AE37CB" w:rsidRPr="00617CAA">
                <w:rPr>
                  <w:rStyle w:val="af2"/>
                  <w:rFonts w:ascii="Times New Roman" w:hAnsi="Times New Roman"/>
                  <w:color w:val="0000AA"/>
                </w:rPr>
                <w:t>2023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Трубы бетонные и железобетонные. Типы и основные параметры.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967D9" w:rsidP="00CA6387">
            <w:pPr>
              <w:rPr>
                <w:rFonts w:ascii="Times New Roman" w:hAnsi="Times New Roman"/>
                <w:color w:val="FF0000"/>
              </w:rPr>
            </w:pPr>
            <w:hyperlink r:id="rId115" w:tooltip="&quot;ГОСТ 23118-2019 Конструкции стальные строительные. Общие технические ...&quot;&#10;(утв. приказом Росстандарта от 04.08.2020 N 458-ст)&#10;Применяется с ...&#10;Статус: Действующий документ. Применяется для целей технического регламента (действ. c 01.01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23118-201</w:t>
              </w:r>
              <w:r w:rsidR="00CA6387" w:rsidRPr="00617CAA">
                <w:rPr>
                  <w:rStyle w:val="af2"/>
                  <w:rFonts w:ascii="Times New Roman" w:hAnsi="Times New Roman"/>
                  <w:color w:val="0000AA"/>
                </w:rPr>
                <w:t>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Конструкции стальные строительные. Общие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967D9" w:rsidP="00AA3B1D">
            <w:pPr>
              <w:rPr>
                <w:rFonts w:ascii="Times New Roman" w:hAnsi="Times New Roman"/>
                <w:color w:val="FF0000"/>
              </w:rPr>
            </w:pPr>
            <w:hyperlink r:id="rId116" w:tooltip="&quot;ГОСТ 23161-2012 Грунты. Метод лабораторного определения характеристик ...&quot;&#10;(утв. приказом Росстандарта от 29.10.2012 N 598-ст)&#10;Применяется с ...&#10;Статус: Действующий документ. Применяется для целей технического регламента (действ. c 01.07.201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23161-2012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Грунты. Методы лабораторного определения характеристик </w:t>
            </w:r>
            <w:proofErr w:type="spellStart"/>
            <w:r w:rsidRPr="001F4D56">
              <w:rPr>
                <w:rFonts w:ascii="Times New Roman" w:hAnsi="Times New Roman"/>
              </w:rPr>
              <w:t>просадочности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967D9" w:rsidP="00AA3B1D">
            <w:pPr>
              <w:rPr>
                <w:rFonts w:ascii="Times New Roman" w:hAnsi="Times New Roman"/>
                <w:color w:val="FF0000"/>
              </w:rPr>
            </w:pPr>
            <w:hyperlink r:id="rId117" w:tooltip="&quot;ГОСТ 28622-2012 Грунты. Метод лабораторного определения степени ...&quot;&#10;(утв. приказом Росстандарта от 27.12.2012 N 2016-ст)&#10;Применяется с 01.11.2013 ...&#10;Статус: Действующий документ. Применяется для целей технического регламента (действ. c 01.11.2013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28622-2012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Грунты. Метод лабораторного определения </w:t>
            </w:r>
            <w:proofErr w:type="spellStart"/>
            <w:r w:rsidRPr="001F4D56">
              <w:rPr>
                <w:rFonts w:ascii="Times New Roman" w:hAnsi="Times New Roman"/>
              </w:rPr>
              <w:t>пучиностости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967D9" w:rsidP="00AA3B1D">
            <w:pPr>
              <w:rPr>
                <w:rFonts w:ascii="Times New Roman" w:hAnsi="Times New Roman"/>
                <w:color w:val="FF0000"/>
              </w:rPr>
            </w:pPr>
            <w:hyperlink r:id="rId118" w:tooltip="&quot;ГОСТ 30491-2012 Смеси органоминеральные и грунты, укрепленные органическими вяжущими, для ...&quot;&#10;(утв. приказом Росстандарта от 27.12.2012 N 1979-ст)&#10;Применяется с 01.11.2013 взамен ...&#10;Статус: Действующая редакция документа (действ. c 01.11.201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30491-2012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Смеси органоминеральные и грунты, укрепленные </w:t>
            </w:r>
            <w:proofErr w:type="gramStart"/>
            <w:r w:rsidRPr="001F4D56">
              <w:rPr>
                <w:rFonts w:ascii="Times New Roman" w:hAnsi="Times New Roman"/>
              </w:rPr>
              <w:t>органическими</w:t>
            </w:r>
            <w:proofErr w:type="gramEnd"/>
            <w:r w:rsidRPr="001F4D56">
              <w:rPr>
                <w:rFonts w:ascii="Times New Roman" w:hAnsi="Times New Roman"/>
              </w:rPr>
              <w:t xml:space="preserve"> вяжущими, для дорожного и аэродромного строительства.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967D9" w:rsidP="00AA3B1D">
            <w:pPr>
              <w:rPr>
                <w:rFonts w:ascii="Times New Roman" w:hAnsi="Times New Roman"/>
                <w:color w:val="FF0000"/>
              </w:rPr>
            </w:pPr>
            <w:hyperlink r:id="rId119" w:tooltip="&quot;ГОСТ 30693-2000 Мастики кровельные и гидроизоляционные. Общие технические условия (с ...&quot;&#10;(утв. постановлением Госстроя России от 20.11.2000 N 111)&#10;Применяется с 01.04.2001 взамен ...&#10;Статус: Действующая редакция документа (действ. c 01.07.202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30693-2000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Мастики кровельные и гидроизоляционные. Общие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967D9" w:rsidP="00AA3B1D">
            <w:pPr>
              <w:rPr>
                <w:rFonts w:ascii="Times New Roman" w:hAnsi="Times New Roman"/>
                <w:color w:val="FF0000"/>
              </w:rPr>
            </w:pPr>
            <w:hyperlink r:id="rId120" w:tooltip="&quot;ГОСТ 31015-2002 Смеси асфальтобетонные и асфальтобетон щебеночно-мастичные ...&quot;&#10;(утв. постановлением Госстроя России от 05.04.2003 N 33)&#10;Заменен в части c 01.06.2020 на ГОСТ Р ...&#10;Статус: Действующий. Документ отменен в части (действ. c 01.05.2003)" w:history="1"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>ГОСТ 31015-2002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Смеси асфальтобетонные и асфальтобетон щебеночно-</w:t>
            </w:r>
            <w:r w:rsidRPr="001F4D56">
              <w:rPr>
                <w:rFonts w:ascii="Times New Roman" w:hAnsi="Times New Roman"/>
              </w:rPr>
              <w:lastRenderedPageBreak/>
              <w:t>мастичный.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967D9" w:rsidP="00C3217A">
            <w:pPr>
              <w:rPr>
                <w:rFonts w:ascii="Times New Roman" w:hAnsi="Times New Roman"/>
                <w:color w:val="FF0000"/>
              </w:rPr>
            </w:pPr>
            <w:hyperlink r:id="rId121" w:tooltip="&quot;ГОСТ 6139-2020 Песок для испытаний цемента. Технические условия&quot;&#10;(утв. приказом Росстандарта от 11.08.2020 N 476-ст)&#10;Применяется с 01.04.2021 взамен ГОСТ 6139-2003&#10;Статус: Действующий документ (действ. c 01.04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6139-2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Песок стандартный для испытаний цемента.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967D9" w:rsidP="00AA3B1D">
            <w:pPr>
              <w:rPr>
                <w:rFonts w:ascii="Times New Roman" w:hAnsi="Times New Roman"/>
                <w:color w:val="FF0000"/>
              </w:rPr>
            </w:pPr>
            <w:hyperlink r:id="rId122" w:tooltip="&quot;ГОСТ 32018-2012 Изделия строительно-дорожные из природного камня. Технические условия (с ...&quot;&#10;(утв. приказом Росстандарта от 27.12.2012 N 2012-ст)&#10;Применяется с 01.01.2014 взамен ГОСТ ...&#10;Статус: Действующая редакция документа (действ. c 01.07.2022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32018-2012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Изделия строительно-дорожные из природного камня.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967D9" w:rsidP="00AA3B1D">
            <w:pPr>
              <w:rPr>
                <w:rFonts w:ascii="Times New Roman" w:hAnsi="Times New Roman"/>
                <w:color w:val="FF0000"/>
              </w:rPr>
            </w:pPr>
            <w:hyperlink r:id="rId123" w:tooltip="&quot;ГОСТ 32496-2013 Заполнители пористые для легких бетонов. Технические условия ...&quot;&#10;(утв. приказом Росстандарта от 30.12.2013 N 2397-ст)&#10;Применяется с 01.01.2015 взамен ГОСТ 9757-90&#10;Статус: Действующая редакция документа (действ. c 01.01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32496-2013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Гравий, щебень и песок  </w:t>
            </w:r>
            <w:proofErr w:type="gramStart"/>
            <w:r w:rsidRPr="001F4D56">
              <w:rPr>
                <w:rFonts w:ascii="Times New Roman" w:hAnsi="Times New Roman"/>
              </w:rPr>
              <w:t>искусственные</w:t>
            </w:r>
            <w:proofErr w:type="gramEnd"/>
            <w:r w:rsidRPr="001F4D56">
              <w:rPr>
                <w:rFonts w:ascii="Times New Roman" w:hAnsi="Times New Roman"/>
              </w:rPr>
              <w:t xml:space="preserve">  пористые.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967D9" w:rsidP="00AA3B1D">
            <w:pPr>
              <w:rPr>
                <w:rFonts w:ascii="Times New Roman" w:hAnsi="Times New Roman"/>
                <w:color w:val="FF0000"/>
              </w:rPr>
            </w:pPr>
            <w:hyperlink r:id="rId124" w:tooltip="&quot;ГОСТ Р 52289-2019 Технические средства организации дорожного движения. Правила применения ...&quot;&#10;(утв. приказом Росстандарта от 20.12.2019 N 1425-ст)&#10;Применяется с 01.04.2020 взамен ...&#10;Статус: Действующая редакция документа (действ. c 16.02.202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52289-2019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Технические средства организации дорожного движения. Правила применения дорожных знаков, разметки, светофоров, дорожных ограждений и направляющих устройств.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967D9" w:rsidP="00AA3B1D">
            <w:pPr>
              <w:rPr>
                <w:rFonts w:ascii="Times New Roman" w:hAnsi="Times New Roman"/>
                <w:color w:val="FF0000"/>
              </w:rPr>
            </w:pPr>
            <w:hyperlink r:id="rId125" w:tooltip="&quot;ГОСТ Р 50971-2011 Технические средства организации дорожного движения. Световозвращатели ...&quot;&#10;(утв. приказом Росстандарта от 22.04.2011 N 53-ст)&#10;Применяется с 01.09.2011 взамен ГОСТ Р 50971-96&#10;Статус: Действующий документ (действ. c 01.09.201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50971-2011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proofErr w:type="spellStart"/>
            <w:r w:rsidRPr="001F4D56">
              <w:rPr>
                <w:rFonts w:ascii="Times New Roman" w:hAnsi="Times New Roman"/>
              </w:rPr>
              <w:t>Световозвращатели</w:t>
            </w:r>
            <w:proofErr w:type="spellEnd"/>
            <w:r w:rsidRPr="001F4D56">
              <w:rPr>
                <w:rFonts w:ascii="Times New Roman" w:hAnsi="Times New Roman"/>
              </w:rPr>
              <w:t xml:space="preserve"> дорожные. Общие технические требования. Правила применения.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967D9" w:rsidP="00AA3B1D">
            <w:pPr>
              <w:rPr>
                <w:rFonts w:ascii="Times New Roman" w:hAnsi="Times New Roman"/>
                <w:color w:val="FF0000"/>
              </w:rPr>
            </w:pPr>
            <w:hyperlink r:id="rId126" w:tooltip="&quot;ГОСТ 12.0.003-2015 Система стандартов безопасности труда (ССБТ). Опасные и вредные ...&quot;&#10;(утв. приказом Росстандарта от 09.06.2016 N 602-ст)&#10;Применяется с 01.03.2017 взамен ГОСТ ...&#10;Статус: Действующая редакция документа (действ. c 23.08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12.0.003-2015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стандартов безопасности труда. Опасные и вредные производственные факторы. Классификация.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967D9" w:rsidP="00AA3B1D">
            <w:pPr>
              <w:rPr>
                <w:rFonts w:ascii="Times New Roman" w:hAnsi="Times New Roman"/>
                <w:color w:val="FF0000"/>
              </w:rPr>
            </w:pPr>
            <w:hyperlink r:id="rId127" w:tooltip="&quot;ГОСТ 12.1.004-91 Система стандартов безопасности труда (ССБТ). Пожарная ...&quot;&#10;(утв. постановлением Госстандарта СССР от 14.06.1991 N ...&#10;Статус: Действующий документ. Применяется для целей технического регламента (действ. c 01.07.199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12.1.004-91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стандартов безопасности труда. Пожарная безопасность. Общие требования.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967D9" w:rsidP="00AA3B1D">
            <w:pPr>
              <w:rPr>
                <w:rFonts w:ascii="Times New Roman" w:hAnsi="Times New Roman"/>
                <w:color w:val="FF0000"/>
              </w:rPr>
            </w:pPr>
            <w:hyperlink r:id="rId128" w:tooltip="&quot;ГОСТ 12.1.010-76 Система стандартов безопасности труда (ССБТ) ...&quot;&#10;(утв. постановлением Госстандарта СССР от 28.06.1976 N 1581)&#10;Применяется с ...&#10;Статус: Действующий документ. Применяется для целей технического регламента (действ. c 01.01.1978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12.1.010-76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стандартов безопасности труда. Взрывобезопасность. Общие требования.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967D9" w:rsidP="00AA3B1D">
            <w:pPr>
              <w:rPr>
                <w:rFonts w:ascii="Times New Roman" w:hAnsi="Times New Roman"/>
                <w:color w:val="FF0000"/>
              </w:rPr>
            </w:pPr>
            <w:hyperlink r:id="rId129" w:tooltip="&quot;ГОСТ 12.2.011-2012 Система стандартов безопасности труда (ССБТ). Машины ...&quot;&#10;(утв. приказом Росстандарта от 28.08.2013 N 627-ст)&#10;Применяется с ...&#10;Статус: Действующий документ. Применяется для целей технического регламента (действ. c 01.03.2014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12.2.011-2012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стандартов безопасности труда. Машины строительные и дорожные. Общие требования безопасности.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967D9" w:rsidP="00AA3B1D">
            <w:pPr>
              <w:keepNext/>
              <w:outlineLvl w:val="0"/>
              <w:rPr>
                <w:rFonts w:ascii="Times New Roman" w:hAnsi="Times New Roman"/>
                <w:color w:val="FF0000"/>
              </w:rPr>
            </w:pPr>
            <w:hyperlink r:id="rId130" w:tooltip="&quot;ГОСТ 17.0.0.01-76 Система стандартов в области охраны природы и улучшения использования ...&quot;&#10;(утв. постановлением Госстандарта СССР от 25.03.1976 N 699)&#10;Применяется с 01.01.1977&#10;Статус: Действующая редакция документа (действ. c 01.07.1988)" w:history="1">
              <w:r w:rsidR="00AA3B1D" w:rsidRPr="00617CAA">
                <w:rPr>
                  <w:rStyle w:val="af2"/>
                  <w:rFonts w:ascii="Times New Roman" w:hAnsi="Times New Roman"/>
                  <w:bCs/>
                  <w:color w:val="0000AA"/>
                </w:rPr>
                <w:t>ГОСТ 17.0.0.01-76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стандартов в области охраны природы и улучшения использования природных ресурсов. Основные положения.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967D9" w:rsidP="00AA3B1D">
            <w:pPr>
              <w:rPr>
                <w:rFonts w:ascii="Times New Roman" w:hAnsi="Times New Roman"/>
                <w:color w:val="FF0000"/>
              </w:rPr>
            </w:pPr>
            <w:hyperlink r:id="rId131" w:tooltip="&quot;ГОСТ 17.2.1.01-76 Охрана природы (ССОП). Атмосфера. Классификация выбросов по составу (с ...&quot;&#10;(утв. постановлением Госстандарта СССР от 31.03.1976 N 725)&#10;Применяется с 01.01.1977&#10;Статус: Действующая редакция документа (действ. c 01.01.198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17.2.1.01-76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Охрана природы. Атмосфера. Классификация выбросов по составу.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967D9" w:rsidP="00AA3B1D">
            <w:pPr>
              <w:rPr>
                <w:rFonts w:ascii="Times New Roman" w:hAnsi="Times New Roman"/>
                <w:color w:val="FF0000"/>
              </w:rPr>
            </w:pPr>
            <w:hyperlink r:id="rId132" w:tooltip="&quot;ГОСТ 17.4.3.02-85 Охрана природы (ССОП). Почвы. Требования к охране плодородного слоя ...&quot;&#10;(утв. постановлением Госстандарта СССР от 05.05.1985 N 1294)&#10;Применяется с 01.01.1987&#10;Статус: Действующая редакция документа (действ. c 01.01.1987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17.4.3.02-85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Охрана природы. Почвы. Требования к охране плодородного слоя почвы при производстве земляных работ.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55D" w:rsidRPr="0002255D" w:rsidRDefault="004967D9" w:rsidP="0002255D">
            <w:pPr>
              <w:rPr>
                <w:rStyle w:val="af2"/>
                <w:rFonts w:ascii="Times New Roman" w:hAnsi="Times New Roman"/>
                <w:color w:val="0000AA"/>
              </w:rPr>
            </w:pPr>
            <w:hyperlink r:id="rId133" w:tooltip="&quot;ГОСТ Р 70284-2022 Охрана окружающей среды. Ландшафты. Термины и определения&quot;&#10;(утв. приказом Росстандарта от 21.10.2022 N 1171-ст)&#10;Применяется с 01.03.2023 взамен ГОСТ 17.8.1.01-86&#10;Статус: Действующий документ (действ. c 01.03.2023)" w:history="1">
              <w:r w:rsidR="0002255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02255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02255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70284-2022</w:t>
              </w:r>
            </w:hyperlink>
          </w:p>
          <w:p w:rsidR="00AA3B1D" w:rsidRPr="00EA0E7C" w:rsidRDefault="00AA3B1D" w:rsidP="00AA3B1D">
            <w:pPr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02255D" w:rsidP="0002255D">
            <w:pPr>
              <w:rPr>
                <w:rFonts w:ascii="Times New Roman" w:hAnsi="Times New Roman"/>
              </w:rPr>
            </w:pPr>
            <w:r w:rsidRPr="0002255D">
              <w:rPr>
                <w:rFonts w:ascii="Times New Roman" w:hAnsi="Times New Roman"/>
              </w:rPr>
              <w:t>Охрана окружающей среды</w:t>
            </w:r>
            <w:r>
              <w:rPr>
                <w:rFonts w:ascii="Times New Roman" w:hAnsi="Times New Roman"/>
              </w:rPr>
              <w:t>. Ландшафты. Тер</w:t>
            </w:r>
            <w:r w:rsidRPr="0002255D">
              <w:rPr>
                <w:rFonts w:ascii="Times New Roman" w:hAnsi="Times New Roman"/>
              </w:rPr>
              <w:t>мины и определения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967D9" w:rsidP="00AA3B1D">
            <w:pPr>
              <w:rPr>
                <w:rFonts w:ascii="Times New Roman" w:hAnsi="Times New Roman"/>
                <w:color w:val="FF0000"/>
              </w:rPr>
            </w:pPr>
            <w:hyperlink r:id="rId134" w:tooltip="&quot;ГОСТ Р 8.563-2009 Государственная система обеспечения единства измерений (ГСИ). Методики ...&quot;&#10;(утв. приказом Росстандарта от 15.12.2009 N 1253-ст)&#10;Применяется с 15.04.2010 взамен ГОСТ ...&#10;Статус: Действующая редакция документа (действ. c 15.04.2010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8.563-2009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Государственная система обеспечения единства измерений. Методики выполнения измерений.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967D9" w:rsidP="00AA3B1D">
            <w:pPr>
              <w:rPr>
                <w:rFonts w:ascii="Times New Roman" w:hAnsi="Times New Roman"/>
                <w:color w:val="FF0000"/>
              </w:rPr>
            </w:pPr>
            <w:hyperlink r:id="rId135" w:tooltip="&quot;ГОСТ Р 8.568-2017 Государственная система обеспечения единства измерений (ГСИ) ...&quot;&#10;(утв. приказом Росстандарта от 29.12.2017 N 2121-ст)&#10;Применяется с 01.08.2018 взамен ГОСТ Р 8.568-97&#10;Статус: Действующая редакция документа (действ. c 01.08.2018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8.568-2017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Государственная система обеспечения единства измерений. Аттестация испытательного оборудования. Основные положения.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967D9" w:rsidP="00AA3B1D">
            <w:pPr>
              <w:rPr>
                <w:rFonts w:ascii="Times New Roman" w:hAnsi="Times New Roman"/>
                <w:color w:val="FF0000"/>
              </w:rPr>
            </w:pPr>
            <w:hyperlink r:id="rId136" w:tooltip="&quot;ГОСТ Р 8.000-2015 Государственная система обеспечения единства измерений (ГСИ). Основные ...&quot;&#10;(утв. приказом Росстандарта от 31.08.2015 N 1207-ст)&#10;Применяется с 01.07.2016 взамен ГОСТ ...&#10;Статус: Действующая редакция документа (действ. c 01.07.2016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8.000-2015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Государственная система обеспечения единства измерений. Основные положения.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967D9" w:rsidP="00AA3B1D">
            <w:pPr>
              <w:rPr>
                <w:rFonts w:ascii="Times New Roman" w:hAnsi="Times New Roman"/>
                <w:color w:val="FF0000"/>
              </w:rPr>
            </w:pPr>
            <w:hyperlink r:id="rId137" w:tooltip="&quot;ГОСТ Р ИСО 14001-2016 Системы экологического менеджмента. Требования и руководство по ...&quot;&#10;(утв. приказом Росстандарта от 29.04.2016 N 285-ст)&#10;Применяется с 01.03.2017 взамен ГОСТ Р ...&#10;Статус: Действующая редакция документа (действ. c 01.03.2017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ИСО 14001-2016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СИСТЕМЫ ЭКОЛОГИЧЕСКОГО МЕНЕДЖМЕНТА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967D9" w:rsidP="004F7A8A">
            <w:pPr>
              <w:rPr>
                <w:rFonts w:ascii="Times New Roman" w:hAnsi="Times New Roman"/>
                <w:color w:val="FF0000"/>
              </w:rPr>
            </w:pPr>
            <w:hyperlink r:id="rId138" w:tooltip="&quot;ГОСТ Р 58941-2020 Система обеспечения точности геометрических ...&quot;&#10;(утв. приказом Росстандарта от 29.07.2020 N 424-ст)&#10;Применяется с 01.01.2021 ...&#10;Статус: Действующий документ. Применяется для целей технического регламента (действ. c 01.01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4F7A8A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4F7A8A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58941-2020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обеспечения точности геометрических параметров в строительстве. Правила выполнения измерений. Общие положения.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967D9" w:rsidP="00AA3B1D">
            <w:pPr>
              <w:rPr>
                <w:rFonts w:ascii="Times New Roman" w:hAnsi="Times New Roman"/>
                <w:color w:val="FF0000"/>
              </w:rPr>
            </w:pPr>
            <w:hyperlink r:id="rId139" w:tooltip="&quot;ГОСТ 23279-2012 Сетки арматурные сварные для железобетонных конструкций и изделий. Общие ...&quot;&#10;(утв. приказом Росстандарта от 29.11.2012 N 1306-ст)&#10;Применяется с 01.07.2013 взамен ГОСТ ...&#10;Статус: Действующая редакция документа (действ. c 01.07.2013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23279-2012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Сетки арматурные сварные для железобетонных конструкций и изделий. Общие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067AFF" w:rsidRDefault="00AA3B1D" w:rsidP="00AA3B1D">
            <w:pPr>
              <w:rPr>
                <w:rFonts w:ascii="Times New Roman" w:hAnsi="Times New Roman"/>
              </w:rPr>
            </w:pPr>
            <w:r w:rsidRPr="00067AFF">
              <w:rPr>
                <w:rFonts w:ascii="Times New Roman" w:hAnsi="Times New Roman"/>
              </w:rPr>
              <w:t xml:space="preserve">Письмо </w:t>
            </w:r>
            <w:proofErr w:type="spellStart"/>
            <w:r w:rsidRPr="00067AFF">
              <w:rPr>
                <w:rFonts w:ascii="Times New Roman" w:hAnsi="Times New Roman"/>
              </w:rPr>
              <w:t>Росавтодора</w:t>
            </w:r>
            <w:proofErr w:type="spellEnd"/>
          </w:p>
          <w:p w:rsidR="00AA3B1D" w:rsidRPr="00EA0E7C" w:rsidRDefault="004967D9" w:rsidP="00AA3B1D">
            <w:pPr>
              <w:rPr>
                <w:rFonts w:ascii="Times New Roman" w:hAnsi="Times New Roman"/>
                <w:color w:val="FF0000"/>
              </w:rPr>
            </w:pPr>
            <w:hyperlink r:id="rId140" w:tooltip="&quot;О расчетных нагрузках для дорожных одежд&quot;&#10;Письмо Росавтодора (Федерального дорожного агентства) от 23.09.2005 N СП-28/5167-ис&#10;Статус: Действующий документ (действ. c 23.11.200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от 23.09.05 № СП-28/5167-ис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 О расчетных нагрузках для дорожных одежд</w:t>
            </w:r>
            <w:proofErr w:type="gramStart"/>
            <w:r w:rsidRPr="001F4D56">
              <w:rPr>
                <w:rFonts w:ascii="Times New Roman" w:hAnsi="Times New Roman"/>
              </w:rPr>
              <w:t>.»</w:t>
            </w:r>
            <w:proofErr w:type="gram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067AFF" w:rsidRDefault="00AA3B1D" w:rsidP="00AA3B1D">
            <w:pPr>
              <w:rPr>
                <w:rFonts w:ascii="Times New Roman" w:hAnsi="Times New Roman"/>
              </w:rPr>
            </w:pPr>
            <w:r w:rsidRPr="00067AFF">
              <w:rPr>
                <w:rFonts w:ascii="Times New Roman" w:hAnsi="Times New Roman"/>
              </w:rPr>
              <w:t xml:space="preserve">Письмо </w:t>
            </w:r>
            <w:proofErr w:type="spellStart"/>
            <w:r w:rsidRPr="00067AFF">
              <w:rPr>
                <w:rFonts w:ascii="Times New Roman" w:hAnsi="Times New Roman"/>
              </w:rPr>
              <w:t>Росавтодора</w:t>
            </w:r>
            <w:proofErr w:type="spellEnd"/>
          </w:p>
          <w:p w:rsidR="00AA3B1D" w:rsidRPr="00EA0E7C" w:rsidRDefault="004967D9" w:rsidP="00AA3B1D">
            <w:pPr>
              <w:rPr>
                <w:rFonts w:ascii="Times New Roman" w:hAnsi="Times New Roman"/>
                <w:color w:val="FF0000"/>
              </w:rPr>
            </w:pPr>
            <w:hyperlink r:id="rId141" w:tooltip="&quot;Об использовании металлических гофрированных конструкций при строительстве и реконструкции автомобильных дорог&quot;&#10;Письмо Росавтодора (Федерального дорожного агентства) от 21.09.2005 N СП-28/5074-ис&#10;Статус: Действующий документ (действ. c 21.09.200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от 21.09.05  № СП-28/5074-ис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«Об использовании металлических гофрированных конструкций при строительстве и реконструкции автомобильных дорог</w:t>
            </w:r>
            <w:proofErr w:type="gramStart"/>
            <w:r w:rsidRPr="001F4D56">
              <w:rPr>
                <w:rFonts w:ascii="Times New Roman" w:hAnsi="Times New Roman"/>
              </w:rPr>
              <w:t>.»</w:t>
            </w:r>
            <w:proofErr w:type="gram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067AFF" w:rsidRDefault="00AA3B1D" w:rsidP="00AA3B1D">
            <w:pPr>
              <w:rPr>
                <w:rFonts w:ascii="Times New Roman" w:hAnsi="Times New Roman"/>
              </w:rPr>
            </w:pPr>
            <w:r w:rsidRPr="00067AFF">
              <w:rPr>
                <w:rFonts w:ascii="Times New Roman" w:hAnsi="Times New Roman"/>
              </w:rPr>
              <w:t xml:space="preserve">Письмо </w:t>
            </w:r>
            <w:proofErr w:type="spellStart"/>
            <w:r w:rsidRPr="00067AFF">
              <w:rPr>
                <w:rFonts w:ascii="Times New Roman" w:hAnsi="Times New Roman"/>
              </w:rPr>
              <w:t>Росавтодора</w:t>
            </w:r>
            <w:proofErr w:type="spellEnd"/>
          </w:p>
          <w:p w:rsidR="00AA3B1D" w:rsidRPr="00EA0E7C" w:rsidRDefault="004967D9" w:rsidP="00AA3B1D">
            <w:pPr>
              <w:rPr>
                <w:rFonts w:ascii="Times New Roman" w:hAnsi="Times New Roman"/>
                <w:color w:val="FF0000"/>
              </w:rPr>
            </w:pPr>
            <w:hyperlink r:id="rId142" w:tooltip="&quot;О расширении объемов строительства автодорог с цементобетонным покрытием&quot;&#10;Письмо Росавтодора (Федерального дорожного агентства) от 21.09.2005 N СП-28/5075-ис&#10;Статус: Действующий документ (действ. c 21.09.200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от 21.09.05  </w:t>
              </w:r>
              <w:r w:rsidR="00067AFF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№ </w:t>
              </w:r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СП-28/5075-ис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«О расширении объемов строительства автодорог с цементобетонным покрытием</w:t>
            </w:r>
            <w:proofErr w:type="gramStart"/>
            <w:r w:rsidRPr="001F4D56">
              <w:rPr>
                <w:rFonts w:ascii="Times New Roman" w:hAnsi="Times New Roman"/>
              </w:rPr>
              <w:t>.»</w:t>
            </w:r>
            <w:proofErr w:type="gram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r w:rsidRPr="00067AFF">
              <w:rPr>
                <w:rFonts w:ascii="Times New Roman" w:hAnsi="Times New Roman"/>
              </w:rPr>
              <w:t xml:space="preserve">Решение Комиссии Таможенного союза </w:t>
            </w:r>
            <w:hyperlink r:id="rId143" w:tooltip="&quot;О принятии технического регламента Таможенного союза &quot;Безопасность автомобильных дорог&quot; (с изменениями на 12 октября 2015 года)&quot;&#10;Решение Комиссии Таможенного союза от 18.10.2011 N 827&#10;Статус: Действующая редакция документа (действ. c 12.11.2015)" w:history="1">
              <w:r w:rsidRPr="00617CAA">
                <w:rPr>
                  <w:rStyle w:val="af2"/>
                  <w:rFonts w:ascii="Times New Roman" w:hAnsi="Times New Roman"/>
                  <w:color w:val="0000AA"/>
                </w:rPr>
                <w:t>от 18.10.2011 N 827</w:t>
              </w:r>
            </w:hyperlink>
            <w:r w:rsidRPr="00067AFF">
              <w:rPr>
                <w:rFonts w:ascii="Times New Roman" w:hAnsi="Times New Roman"/>
              </w:rPr>
              <w:t xml:space="preserve"> (ред. от 18.09.2012)</w:t>
            </w:r>
            <w:r w:rsidRPr="00067AFF">
              <w:rPr>
                <w:rFonts w:ascii="Times New Roman" w:hAnsi="Times New Roman"/>
              </w:rPr>
              <w:br/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"О принятии технического регламента Таможенного союза "Безопасность автомобильных дорог"</w:t>
            </w:r>
            <w:r w:rsidRPr="001F4D56">
              <w:rPr>
                <w:rFonts w:ascii="Times New Roman" w:hAnsi="Times New Roman"/>
              </w:rPr>
              <w:br/>
              <w:t>(вместе с "</w:t>
            </w:r>
            <w:hyperlink r:id="rId144" w:tooltip="&quot;ТР ТС 014/2011 Технический регламент Таможенного союза &quot;Безопасность автомобильных дорог&quot; ...&quot;&#10;(утв. решением Комиссии Таможенного союза от 18.10.2011 N 827)&#10;Технический регламент ...&#10;Статус: Действующая редакция документа (действ. c 15.02.2015)" w:history="1">
              <w:proofErr w:type="gramStart"/>
              <w:r w:rsidRPr="00617CAA">
                <w:rPr>
                  <w:rStyle w:val="af2"/>
                  <w:rFonts w:ascii="Times New Roman" w:hAnsi="Times New Roman"/>
                  <w:color w:val="0000AA"/>
                </w:rPr>
                <w:t>ТР</w:t>
              </w:r>
              <w:proofErr w:type="gramEnd"/>
              <w:r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ТС 014/2011</w:t>
              </w:r>
            </w:hyperlink>
            <w:r w:rsidRPr="001F4D56">
              <w:rPr>
                <w:rFonts w:ascii="Times New Roman" w:hAnsi="Times New Roman"/>
              </w:rPr>
              <w:t xml:space="preserve">. Технический регламент Таможенного союза. </w:t>
            </w:r>
            <w:proofErr w:type="gramStart"/>
            <w:r w:rsidRPr="001F4D56">
              <w:rPr>
                <w:rFonts w:ascii="Times New Roman" w:hAnsi="Times New Roman"/>
              </w:rPr>
              <w:t>Безопасность автомобильных дорог")</w:t>
            </w:r>
            <w:proofErr w:type="gramEnd"/>
          </w:p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967D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45" w:tooltip="&quot;ГОСТ Р 55030-2012 Дороги автомобильные общего пользования. Материалы геосинтетические для ...&quot;&#10;(утв. приказом Росстандарта от 25.10.2012 N 559-ст)&#10;Применяется с 01.04.2013&#10;Статус: Действующая редакция документа (действ. c 01.02.202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55030-2012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Материалы </w:t>
            </w:r>
            <w:proofErr w:type="spellStart"/>
            <w:r w:rsidRPr="001F4D56">
              <w:rPr>
                <w:rFonts w:ascii="Times New Roman" w:hAnsi="Times New Roman"/>
              </w:rPr>
              <w:t>геосинтетические</w:t>
            </w:r>
            <w:proofErr w:type="spellEnd"/>
            <w:r w:rsidRPr="001F4D56">
              <w:rPr>
                <w:rFonts w:ascii="Times New Roman" w:hAnsi="Times New Roman"/>
              </w:rPr>
              <w:t xml:space="preserve"> для дорожного строительства. Метод определения прочности при </w:t>
            </w:r>
            <w:r w:rsidRPr="001F4D56">
              <w:rPr>
                <w:rFonts w:ascii="Times New Roman" w:hAnsi="Times New Roman"/>
              </w:rPr>
              <w:lastRenderedPageBreak/>
              <w:t>растяжении.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967D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46" w:tooltip="&quot;ГОСТ Р 55034-2012 Дороги автомобильные общего пользования. Материалы геосинтетические для ...&quot;&#10;(утв. приказом Росстандарта от 25.10.2012 N 563-ст)&#10;Применяется с 01.04.2013&#10;Статус: Действующая редакция документа (действ. c 01.04.201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55034-2012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Материалы </w:t>
            </w:r>
            <w:proofErr w:type="spellStart"/>
            <w:r w:rsidRPr="001F4D56">
              <w:rPr>
                <w:rFonts w:ascii="Times New Roman" w:hAnsi="Times New Roman"/>
              </w:rPr>
              <w:t>геосинтетические</w:t>
            </w:r>
            <w:proofErr w:type="spellEnd"/>
            <w:r w:rsidRPr="001F4D56">
              <w:rPr>
                <w:rFonts w:ascii="Times New Roman" w:hAnsi="Times New Roman"/>
              </w:rPr>
              <w:t xml:space="preserve"> для армирования асфальтобетонных слоев дорожной одежды. Метод определения теплостойкости.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967D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47" w:tooltip="&quot;ОДМ 218.1.002-2020 Рекомендации по организации и проведению работ по стандартизации в сфере дорожного ...&quot;&#10;(утв. распоряжением Росавтодора (Федерального дорожного агентства) от 27.07.2020 N 2430-р)&#10;Отраслевой ...&#10;Статус: Действующий документ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218.1.002-2020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shd w:val="clear" w:color="auto" w:fill="FFFFFF"/>
              <w:textAlignment w:val="baseline"/>
              <w:outlineLvl w:val="0"/>
              <w:rPr>
                <w:rFonts w:ascii="Times New Roman" w:eastAsia="Times New Roman" w:hAnsi="Times New Roman"/>
              </w:rPr>
            </w:pPr>
            <w:r w:rsidRPr="001F4D56">
              <w:rPr>
                <w:rFonts w:ascii="Times New Roman" w:eastAsia="Times New Roman" w:hAnsi="Times New Roman"/>
              </w:rPr>
              <w:t>Рекомендации по организации и проведению работ по стандартизации в дорожном хозяйстве.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967D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48" w:tooltip="&quot;ГОСТ Р 52766-2007 Дороги автомобильные общего пользования. Элементы обустройства. Общие ...&quot;&#10;(утв. приказом Росстандарта от 23.10.2007 N 270-ст)&#10;Применяется с 01.07.2008&#10;Статус: Действующая редакция документа (действ. c 01.01.202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52766-2007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44503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 элементы обустройства.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967D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49" w:tooltip="&quot;ГОСТ 13015-2012 Изделия бетонные и железобетонные для строительства. Общие технические ...&quot;&#10;(утв. приказом Росстандарта от 27.12.2012 N 2072-ст)&#10;Применяется с 01.01.2014 взамен ГОСТ ...&#10;Статус: Действующая редакция документа (действ. c 01.02.2024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13015-2012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Изделия бетонные и железобетонные для строительства. Общие технические требования. Правила приёмки, маркировки, транспортировки и хранения.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967D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0" w:tooltip="&quot;ГОСТ 32755-2014 Дороги автомобильные общего пользования. Требования к ...&quot;&#10;(утв. приказом Росстандарта от 24.09.2014 N 1202-ст)&#10;Применяется с ...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32755-2014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Требования к проведению приемки в эксплуатацию выполненных работ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967D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1" w:tooltip="&quot;ГОСТ 32756-2014 Дороги автомобильные общего пользования. Требования к ...&quot;&#10;(утв. приказом Росстандарта от 24.09.2014 N 1203-ст)&#10;Применяется с ...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32756-2014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Требования к проведению промежуточной приемки выполненных работ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r w:rsidRPr="00617CAA">
              <w:rPr>
                <w:rFonts w:ascii="Times New Roman" w:hAnsi="Times New Roman"/>
              </w:rPr>
              <w:t>ОДМ 218.5.001-2008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защите и очистке автомобильных дорог от снега.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967D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2" w:tooltip="&quot;ОДН 218.012-99 Общие технические требования к ограждающим устройствам на мостовых сооружениях ...&quot;&#10;(утв. приказом Росавтодора (Российского дорожного агентства) от 03.06.1999 N 174)&#10;Отраслевые ...&#10;Статус: Действующий документ (действ. c 01.07.1999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ОДН 218.012-99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«Общие технические требования к ограждающим устройствам на мостовых сооружениях, расположенных на магистральных автомобильных дорогах»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967D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3" w:tooltip="&quot;ОДМ 218.4.005-2010 Рекомендации по обеспечению безопасности движения на автомобильных дорогах&quot;&#10;&quot;&#10;(утв. распоряжением Росавтодора (Федерального дорожного агентства) от 12.01.2011 N ...&#10;Статус: Действующий документ (действ. c 01.10.2010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218.4.005-2010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Рекомендации по обеспечению безопасности движения на автомобильных дорогах.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967D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4" w:tooltip="&quot;МДС 12-29.2006 Методические рекомендации по разработке и оформлению технологической карты&quot;&#10; 01.01.2007 N 12-29.2006&#10;Статус: Действующий документ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МДС 12-29.2006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разработке и оформлению технологической карты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967D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5" w:tooltip="&quot;МДС 12-81.2007 Методические рекомендации по разработке и оформлению проекта организации строительства и проекта производства работ&quot;&#10; 01.01.2007 N 12-81.2007&#10;Статус: Действующий документ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МДС 12-81.2007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разработке и оформлению проекта организации строительства и проекта производства</w:t>
            </w:r>
            <w:r w:rsidRPr="001F4D56">
              <w:rPr>
                <w:rFonts w:ascii="Times New Roman" w:eastAsia="Times New Roman" w:hAnsi="Times New Roman"/>
                <w:bCs/>
              </w:rPr>
              <w:t xml:space="preserve"> работ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967D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6" w:tooltip="&quot;ОДМ 218.6.029-2017 Рекомендации по установлению гарантийных сроков конструктивных ...&quot;&#10;(утв. распоряжением Росавтодора (Федерального дорожного агентства) от 15.12.2017 N ...&#10;Статус: Действующая редакция документа (действ. c 15.12.2017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218.6.029-2017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Рекомендации по установлению гарантийных сроков конструктивных элементов автомобильных дорог и технических средств организации дорожного движения.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967D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7" w:tooltip="&quot;ГОСТ Р 58406.2-2020 Дороги автомобильные общего пользования. Смеси горячие ...&quot;&#10;(утв. приказом Росстандарта от 15.05.2020 N 192-ст)&#10;Применяется с 01.06.2020. Заменяет ПНСТ 184-2019 ...&#10;Статус: Действующая редакция документа (действ. c 06.09.202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58406.2-2020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97514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7514B">
              <w:rPr>
                <w:rFonts w:ascii="Times New Roman" w:hAnsi="Times New Roman"/>
              </w:rPr>
              <w:t>Дороги автомобильные общего пользования Смеси асфальтобетонные дорожные и  асфальтобетон. Технические условия</w:t>
            </w:r>
          </w:p>
        </w:tc>
      </w:tr>
      <w:tr w:rsidR="0018126B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26B" w:rsidRPr="001F4D56" w:rsidRDefault="0018126B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26B" w:rsidRPr="000137EE" w:rsidRDefault="004967D9" w:rsidP="00AA3B1D">
            <w:pPr>
              <w:autoSpaceDE w:val="0"/>
              <w:autoSpaceDN w:val="0"/>
              <w:adjustRightInd w:val="0"/>
            </w:pPr>
            <w:hyperlink r:id="rId158" w:tooltip="&quot;ГОСТ Р 58406.2-2020 Дороги автомобильные общего пользования. Смеси горячие ...&quot;&#10;(утв. приказом Росстандарта от 15.05.2020 N 192-ст)&#10;Применяется с 01.06.2020. Заменяет ПНСТ 184-2019 ...&#10;Статус: Действующая редакция документа (действ. c 06.09.2022)" w:history="1">
              <w:r w:rsidR="008811F7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8811F7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8811F7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58406.2-2020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F7" w:rsidRPr="000137EE" w:rsidRDefault="008811F7" w:rsidP="008811F7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137EE">
              <w:rPr>
                <w:rFonts w:ascii="Times New Roman" w:hAnsi="Times New Roman"/>
              </w:rPr>
              <w:t>Дороги автомобильные общего пользования</w:t>
            </w:r>
          </w:p>
          <w:p w:rsidR="0018126B" w:rsidRPr="000137EE" w:rsidRDefault="008811F7" w:rsidP="008811F7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137EE">
              <w:rPr>
                <w:rFonts w:ascii="Times New Roman" w:hAnsi="Times New Roman"/>
              </w:rPr>
              <w:t xml:space="preserve">СМЕСИ ГОРЯЧИЕ АСФАЛЬТОБЕТОННЫЕ И АСФАЛЬТОБЕТОН. </w:t>
            </w:r>
            <w:r w:rsidR="008416D9" w:rsidRPr="000137EE">
              <w:rPr>
                <w:rFonts w:ascii="Times New Roman" w:hAnsi="Times New Roman"/>
              </w:rPr>
              <w:t>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7C4E61" w:rsidRDefault="004967D9" w:rsidP="00AA3B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FF0000"/>
                <w:u w:val="single"/>
              </w:rPr>
            </w:pPr>
            <w:hyperlink r:id="rId159" w:tooltip="&quot;ГОСТ Р 58406.1-2020 Дороги автомобильные общего пользования. Смеси щебеночно-мастичные ...&quot;&#10;(утв. приказом Росстандарта от 15.05.2020 N 191-ст)&#10;Применяется с 01.06.2020. Заменяет ПНСТ ...&#10;Статус: Действующая редакция документа (действ. c 01.05.2022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58406.1-2020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97514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7514B">
              <w:rPr>
                <w:rFonts w:ascii="Times New Roman" w:hAnsi="Times New Roman"/>
              </w:rPr>
              <w:t>Дороги автомобильные общего пользования Смеси асфальтобетонные дорожные и  асфальтобетон щебеночно-мастичные. Технические условия</w:t>
            </w:r>
          </w:p>
        </w:tc>
      </w:tr>
      <w:tr w:rsidR="00575C63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63" w:rsidRPr="001F4D56" w:rsidRDefault="00575C63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63" w:rsidRDefault="004967D9" w:rsidP="00AA3B1D">
            <w:pPr>
              <w:autoSpaceDE w:val="0"/>
              <w:autoSpaceDN w:val="0"/>
              <w:adjustRightInd w:val="0"/>
              <w:jc w:val="both"/>
            </w:pPr>
            <w:hyperlink r:id="rId160" w:tooltip="&quot;ГОСТ Р 58401.2-2019 Дороги автомобильные общего пользования. Смеси асфальтобетонные ...&quot;&#10;(утв. приказом Росстандарта от 31.05.2019 N 256-ст)&#10;Применяется с 01.06.2019 взамен ПНСТ ...&#10;Статус: Действующая редакция документа (действ. c 05.06.2022)" w:history="1">
              <w:r w:rsidR="00575C63" w:rsidRPr="00575C63">
                <w:rPr>
                  <w:rStyle w:val="af2"/>
                  <w:color w:val="0000AA"/>
                </w:rPr>
                <w:t xml:space="preserve">ГОСТ </w:t>
              </w:r>
              <w:proofErr w:type="gramStart"/>
              <w:r w:rsidR="00575C63" w:rsidRPr="00575C63">
                <w:rPr>
                  <w:rStyle w:val="af2"/>
                  <w:color w:val="0000AA"/>
                </w:rPr>
                <w:t>Р</w:t>
              </w:r>
              <w:proofErr w:type="gramEnd"/>
              <w:r w:rsidR="00575C63" w:rsidRPr="00575C63">
                <w:rPr>
                  <w:rStyle w:val="af2"/>
                  <w:color w:val="0000AA"/>
                </w:rPr>
                <w:t xml:space="preserve"> 58401.2-2019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63" w:rsidRDefault="00575C63" w:rsidP="00575C63">
            <w:pPr>
              <w:autoSpaceDE w:val="0"/>
              <w:autoSpaceDN w:val="0"/>
              <w:adjustRightInd w:val="0"/>
            </w:pPr>
            <w:r>
              <w:t>Дороги автомобильные общего пользования</w:t>
            </w:r>
          </w:p>
          <w:p w:rsidR="00575C63" w:rsidRDefault="00575C63" w:rsidP="00575C63">
            <w:pPr>
              <w:autoSpaceDE w:val="0"/>
              <w:autoSpaceDN w:val="0"/>
              <w:adjustRightInd w:val="0"/>
            </w:pPr>
            <w:r>
              <w:t xml:space="preserve">СМЕСИ АСФАЛЬТОБЕТОННЫЕ ДОРОЖНЫЕ И АСФАЛЬТОБЕТОН ЩЕБЕНОЧНО-МАСТИЧНЫЕ. СИСТЕМА ОБЪЕМНО-ФУНКЦИОНАЛЬНОГО ПРОЕКТИРОВАНИЯ </w:t>
            </w:r>
          </w:p>
          <w:p w:rsidR="00575C63" w:rsidRPr="0097514B" w:rsidRDefault="00575C63" w:rsidP="00575C63">
            <w:pPr>
              <w:autoSpaceDE w:val="0"/>
              <w:autoSpaceDN w:val="0"/>
              <w:adjustRightInd w:val="0"/>
            </w:pPr>
            <w:r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967D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1" w:tooltip="&quot;ГОСТ Р 58952.1-2020 Дороги автомобильные общего пользования. Эмульсии битумные дорожные ...&quot;&#10;(утв. приказом Росстандарта от 26.11.2020 N 1175-ст)&#10;Применяется с 01.12.2020 взамен ГОСТ Р ...&#10;Статус: Действующий документ (действ. c 01.12.2020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58952.1-2020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Эмульсии битумные дорожные.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967D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2" w:tooltip="&quot;ГОСТ 32708-2014 Дороги автомобильные общего пользования. Песок ...&quot;&#10;(утв. приказом Росстандарта от 24.09.2014 N 1186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32708-2014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>Песок природный и дробленый. Определение  содержания глинистых частиц методом набухания.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967D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3" w:tooltip="&quot;ГОСТ 32717-2014 Дороги автомобильные общего пользования. Песок дробленый. Определение ...&quot;&#10;(утв. приказом Росстандарта от 24.09.2014 N 1187-ст)&#10;Применяется с 01.02.2015&#10;Статус: Действующая редакция доку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32717-2014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>Песок дробленый. Определение  содержания зерен пластинчатой и игловатой формы.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967D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4" w:tooltip="&quot;ГОСТ 32724-2014 Дороги автомобильные общего пользования. Песок ...&quot;&#10;(утв. приказом Росстандарта от 24.09.2014 N 1193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>Песок природный и дробленый. Определение  наличия органических примесей.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967D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5" w:tooltip="&quot;ГОСТ 32725-2014 Дороги автомобильные общего пользования. Песок ...&quot;&#10;(утв. приказом Росстандарта от 24.09.2014 N 1194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 xml:space="preserve">Песок </w:t>
            </w:r>
            <w:r w:rsidRPr="001F4D56">
              <w:rPr>
                <w:rFonts w:ascii="Times New Roman" w:hAnsi="Times New Roman"/>
              </w:rPr>
              <w:lastRenderedPageBreak/>
              <w:t>природный и дробленый. Определение  содержания пылевидных и глинистых частиц.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967D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6" w:tooltip="&quot;ГОСТ 32726-2014 Дороги автомобильные общего пользования. Песок ...&quot;&#10;(утв. приказом Росстандарта от 24.09.2014 N 1195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>Песок природный и дробленый. Определение  содержания глины в комках.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967D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7" w:tooltip="&quot;ГОСТ 32727-2014 Дороги автомобильные общего пользования. Песок ...&quot;&#10;(утв. приказом Росстандарта от 24.09.2014 N 1196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>Песок природный и дробленый. Определение гранулометрического (зернового состава)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967D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8" w:tooltip="&quot;ГОСТ 32728-2014 Дороги автомобильные общего пользования. Песок ...&quot;&#10;(утв. приказом Росстандарта от 24.09.2014 N 1197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>Песок природный и дробленый. Отбор проб.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967D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9" w:tooltip="&quot;ГОСТ 32721-2014 Дороги автомобильные общего пользования. Песок ...&quot;&#10;(утв. приказом Росстандарта от 24.09.2014 N 1191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 xml:space="preserve">Песок природный и дробленый. Определение насыпной плотности и </w:t>
            </w:r>
            <w:proofErr w:type="spellStart"/>
            <w:r w:rsidRPr="001F4D56">
              <w:rPr>
                <w:rFonts w:ascii="Times New Roman" w:hAnsi="Times New Roman"/>
              </w:rPr>
              <w:t>пустотности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967D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0" w:tooltip="&quot;ГОСТ 32768-2014 Дороги автомобильные общего пользования. Песок ...&quot;&#10;(утв. приказом Росстандарта от 30.09.2014 N 1250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32768-2014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>Песок природный и дробленый. Определение влажности.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967D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1" w:tooltip="&quot;ГОСТ 32824-2014 Дороги автомобильные общего пользования. Песок ...&quot;&#10;(утв. приказом Росстандарта от 02.02.2015 N 46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32824-2014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>Песок природный.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967D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2" w:tooltip="&quot;ГОСТ 33026-2014 Дороги автомобильные общего пользования. Щебень и ...&quot;&#10;(утв. приказом Росстандарта от 09.09.2015 N 1298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33026-2014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содержания глины в комках.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967D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3" w:tooltip="&quot;ГОСТ 33028-2014 Дороги автомобильные общего пользования. Щебень и ...&quot;&#10;(утв. приказом Росстандарта от 09.09.2015 N 1299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33028-2014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влажности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967D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4" w:tooltip="&quot;ГОСТ 33029-2014 Дороги автомобильные общего пользования. Щебень и ...&quot;&#10;(утв. приказом Росстандарта от 09.09.2015 N 1300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33029-2014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гранулометрического состава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967D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5" w:tooltip="&quot;ГОСТ 33030-2014 Дороги автомобильные общего пользования. Щебень и ...&quot;&#10;(утв. приказом Росстандарта от 09.09.2015 N 1301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33030-2014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и гравий из горных пород. Определение </w:t>
            </w:r>
            <w:proofErr w:type="spellStart"/>
            <w:r w:rsidRPr="001F4D56">
              <w:rPr>
                <w:rFonts w:ascii="Times New Roman" w:hAnsi="Times New Roman"/>
              </w:rPr>
              <w:t>дробимости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967D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6" w:tooltip="&quot;ГОСТ 33024-2014 Дороги автомобильные общего пользования. Щебень и ...&quot;&#10;(утв. приказом Росстандарта от 09.09.2015 N 1297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33024-2014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и гравий из горных пород. Определение  сопротивления </w:t>
            </w:r>
            <w:proofErr w:type="spellStart"/>
            <w:r w:rsidRPr="001F4D56">
              <w:rPr>
                <w:rFonts w:ascii="Times New Roman" w:hAnsi="Times New Roman"/>
              </w:rPr>
              <w:t>истираемости</w:t>
            </w:r>
            <w:proofErr w:type="spellEnd"/>
            <w:r w:rsidRPr="001F4D56">
              <w:rPr>
                <w:rFonts w:ascii="Times New Roman" w:hAnsi="Times New Roman"/>
              </w:rPr>
              <w:t xml:space="preserve"> по показателю микро-</w:t>
            </w:r>
            <w:proofErr w:type="spellStart"/>
            <w:r w:rsidRPr="001F4D56">
              <w:rPr>
                <w:rFonts w:ascii="Times New Roman" w:hAnsi="Times New Roman"/>
              </w:rPr>
              <w:t>Деваль</w:t>
            </w:r>
            <w:proofErr w:type="spell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967D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7" w:tooltip="&quot;ГОСТ 32816-2014 Дороги автомобильные общего пользования. Щебень ...&quot;&#10;(утв. приказом Росстандарта от 02.02.2015 N 38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32816-2014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шлаковый. Определение  сопротивления </w:t>
            </w:r>
            <w:proofErr w:type="spellStart"/>
            <w:r w:rsidRPr="001F4D56">
              <w:rPr>
                <w:rFonts w:ascii="Times New Roman" w:hAnsi="Times New Roman"/>
              </w:rPr>
              <w:t>истираемости</w:t>
            </w:r>
            <w:proofErr w:type="spellEnd"/>
            <w:r w:rsidRPr="001F4D56">
              <w:rPr>
                <w:rFonts w:ascii="Times New Roman" w:hAnsi="Times New Roman"/>
              </w:rPr>
              <w:t xml:space="preserve"> по показателю микро-</w:t>
            </w:r>
            <w:proofErr w:type="spellStart"/>
            <w:r w:rsidRPr="001F4D56">
              <w:rPr>
                <w:rFonts w:ascii="Times New Roman" w:hAnsi="Times New Roman"/>
              </w:rPr>
              <w:t>Деваль</w:t>
            </w:r>
            <w:proofErr w:type="spell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967D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8" w:tooltip="&quot;ГОСТ 32817-2014 Дороги автомобильные общего пользования. Щебень ...&quot;&#10;(утв. приказом Росстандарта от 02.02.2015 N 39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32817-2014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шлаковый. Определение  </w:t>
            </w:r>
            <w:proofErr w:type="spellStart"/>
            <w:r w:rsidRPr="001F4D56">
              <w:rPr>
                <w:rFonts w:ascii="Times New Roman" w:hAnsi="Times New Roman"/>
              </w:rPr>
              <w:t>дробимости</w:t>
            </w:r>
            <w:proofErr w:type="spell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967D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9" w:tooltip="&quot;ГОСТ 32818-2014 Дороги автомобильные общего пользования. Щебень и песок ...&quot;&#10;(утв. приказом Росстандарта от 02.02.2015 N 40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32818-2014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влажности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967D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0" w:tooltip="&quot;ГОСТ 32819-2014 Дороги автомобильные общего пользования. Щебень ...&quot;&#10;(утв. приказом Росстандарта от 02.02.2015 N 41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32819-2014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сопротивления дробления и износу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967D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1" w:tooltip="&quot;ГОСТ 32820-2014 Дороги автомобильные общего пользования. Щебень и песок ...&quot;&#10;(утв. приказом Росстандарта от 02.02.2015 N 42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32820-2014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активности шлаков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967D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2" w:tooltip="&quot;ГОСТ 32821-2014 Дороги автомобильные общего пользования. Щебень и песок ...&quot;&#10;(утв. приказом Росстандарта от 02.02.2015 N 43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32821-2014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истинной плотности и пористости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967D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3" w:tooltip="&quot;ГОСТ 32822-2014 Дороги автомобильные общего пользования. Щебень и песок ...&quot;&#10;(утв. приказом Росстандарта от 02.02.2015 N 44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32822-2014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шлаковый. Определение  насыпной плотности и </w:t>
            </w:r>
            <w:proofErr w:type="spellStart"/>
            <w:r w:rsidRPr="001F4D56">
              <w:rPr>
                <w:rFonts w:ascii="Times New Roman" w:hAnsi="Times New Roman"/>
              </w:rPr>
              <w:t>пустотности</w:t>
            </w:r>
            <w:proofErr w:type="spell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967D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4" w:tooltip="&quot;ГОСТ 32823-2014 Дороги автомобильные общего пользования. Песок ...&quot;&#10;(утв. приказом Росстандарта от 02.02.2015 N 45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32823-2014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содержания глинистых частиц (метод набухания)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967D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5" w:tooltip="&quot;ГОСТ 32859-2014 Дороги автомобильные общего пользования. Щебень и песок ...&quot;&#10;(утв. приказом Росстандарта от 02.02.2015 N 54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32859-2014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содержания пылевидных и глинистых частиц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967D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6" w:tooltip="&quot;ГОСТ 32860-2014 Дороги автомобильные общего пользования. Щебень и песок ...&quot;&#10;(утв. приказом Росстандарта от 02.02.2015 N 55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гранулометрического состава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967D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7" w:tooltip="&quot;ГОСТ 32861-2014 Дороги автомобильные общего пользования. Щебень и песок ...&quot;&#10;(утв. приказом Росстандарта от 02.02.2015 N 56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содержания зерен и примесей металла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967D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8" w:tooltip="&quot;ГОСТ 32862-2014 Дороги автомобильные общего пользования. Щебень и песок ...&quot;&#10;(утв. приказом Росстандарта от 02.02.2015 N 57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32862-2014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Отбор проб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967D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9" w:tooltip="&quot;ГОСТ 32863-2014 Дороги автомобильные общего пользования. Щебень ...&quot;&#10;(утв. приказом Росстандарта от 02.02.2015 N 58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морозостойкости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967D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0" w:tooltip="&quot;ГОСТ 32864-2014 Дороги автомобильные общего пользования. Щебень ...&quot;&#10;(утв. приказом Росстандарта от 02.02.2015 N 59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содержания зерен пластинчатой и игловатой формы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967D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1" w:tooltip="&quot;ГОСТ 32703-2014 Дороги автомобильные общего пользования. Щебень и ...&quot;&#10;(утв. приказом Росстандарта от 06.11.2014 N 1486-ст)&#10;Применяется с ...&#10;Статус: Действующий документ. Применяется для целей технического регламента (действ. c 01.06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32703-2014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967D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2" w:tooltip="&quot;ГОСТ 32722-2014 Дороги автомобильные общего пользования. Песок ...&quot;&#10;(утв. приказом Росстандарта от 24.09.2014 N 1192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32722-2014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Песок природный и дробленый. Определение истинной плотности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967D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3" w:tooltip="&quot;ГОСТ 32730-2014 Дороги автомобильные общего пользования. Песок ...&quot;&#10;(утв. приказом Росстандарта от 24.09.2014 N 1198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32730-2014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Песок дробленый.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967D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4" w:tooltip="&quot;ГОСТ 32761-2014 Дороги автомобильные общего пользования. Порошок ...&quot;&#10;(утв. приказом Росстандарта от 24.09.2014 N 1204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32761-2014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Порошок минеральный.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967D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5" w:tooltip="&quot;ГОСТ 32763-2014 Дороги автомобильные общего пользования. Порошок ...&quot;&#10;(утв. приказом Росстандарта от 24.09.2014 N 1206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32763-2014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Порошок минеральный. Метод определения истинной плотности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967D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6" w:tooltip="&quot;ГОСТ 32815-2014 Дороги автомобильные общего пользования. Щебень ...&quot;&#10;(утв. приказом Росстандарта от 02.02.2015 N 37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32815-2014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шлаковый. Определение средней плотности и </w:t>
            </w:r>
            <w:proofErr w:type="spellStart"/>
            <w:r w:rsidRPr="001F4D56">
              <w:rPr>
                <w:rFonts w:ascii="Times New Roman" w:hAnsi="Times New Roman"/>
              </w:rPr>
              <w:t>водопоглащения</w:t>
            </w:r>
            <w:proofErr w:type="spell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967D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7" w:tooltip="&quot;ГОСТ 32826-2014 Дороги автомобильные общего пользования. Щебень и песок ...&quot;&#10;(утв. приказом Росстандарта от 02.02.2015 N 48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32826-2014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и песок </w:t>
            </w:r>
            <w:proofErr w:type="gramStart"/>
            <w:r w:rsidRPr="001F4D56">
              <w:rPr>
                <w:rFonts w:ascii="Times New Roman" w:hAnsi="Times New Roman"/>
              </w:rPr>
              <w:t>шлаковые</w:t>
            </w:r>
            <w:proofErr w:type="gramEnd"/>
            <w:r w:rsidRPr="001F4D56">
              <w:rPr>
                <w:rFonts w:ascii="Times New Roman" w:hAnsi="Times New Roman"/>
              </w:rPr>
              <w:t>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967D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8" w:tooltip="&quot;ГОСТ 33057-2014 Дороги автомобильные общего пользования. Щебень и ...&quot;&#10;(утв. приказом Росстандарта от 09.09.2015 N 1314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33057-2014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и гравий из горных пород. Определение средней  и истинной плотности, пористости и </w:t>
            </w:r>
            <w:proofErr w:type="spellStart"/>
            <w:r w:rsidRPr="001F4D56">
              <w:rPr>
                <w:rFonts w:ascii="Times New Roman" w:hAnsi="Times New Roman"/>
              </w:rPr>
              <w:t>водопоглащения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967D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9" w:tooltip="&quot;ГОСТ 33109-2014 Дороги автомобильные общего пользования. Щебень и ...&quot;&#10;(утв. приказом Росстандарта от 09.09.2015 N 1315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33109-2014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морозостойкости.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967D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0" w:tooltip="&quot;ГОСТ 33055-2014 Дороги автомобильные общего пользования. Щебень и ...&quot;&#10;(утв. приказом Росстандарта от 09.09.2015 N 1312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33055-2014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содержания пылевидных и глинистых частиц.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967D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1" w:tooltip="&quot;ГОСТ 33054-2014 Дороги автомобильные общего пользования. Щебень и ...&quot;&#10;(утв. приказом Росстандарта от 09.09.2015 N 1311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33054-2014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содержания зерен пластинчатой и игловатой формы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967D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2" w:tooltip="&quot;ГОСТ 33053-2014 Дороги автомобильные общего пользования. Щебень и ...&quot;&#10;(утв. приказом Росстандарта от 09.09.2015 N 1310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33053-2014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содержания зерен слабых пород в щебне (гравии).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967D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3" w:tooltip="&quot;ГОСТ 33048-2014 Дороги автомобильные общего пользования. Щебень и ...&quot;&#10;(утв. приказом Росстандарта от 09.09.2015 N 1305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33048-2014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и гравий из горных пород. Отбор проб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967D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4" w:tooltip="&quot;ГОСТ 33047-2014 Дороги автомобильные общего пользования. Щебень и ...&quot;&#10;(утв. приказом Росстандарта от 09.09.2015 N 1304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33047-2014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и гравий из горных пород. Определение насыпной плотности и </w:t>
            </w:r>
            <w:proofErr w:type="spellStart"/>
            <w:r w:rsidRPr="001F4D56">
              <w:rPr>
                <w:rFonts w:ascii="Times New Roman" w:hAnsi="Times New Roman"/>
              </w:rPr>
              <w:t>пустотности</w:t>
            </w:r>
            <w:proofErr w:type="spellEnd"/>
            <w:r w:rsidRPr="001F4D56">
              <w:rPr>
                <w:rFonts w:ascii="Times New Roman" w:hAnsi="Times New Roman"/>
              </w:rPr>
              <w:t xml:space="preserve">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967D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5" w:tooltip="&quot;ГОСТ 33133-2014 Дороги автомобильные общего пользования. Битумы ...&quot;&#10;(утв. приказом Росстандарта от 29.05.2015 N 520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33133-2014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Битумы нефтяные дорожные вязкие. Технические требования.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967D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6" w:tooltip="&quot;ГОСТ 33137-2014 Дороги автомобильные общего пользования. Битумы ...&quot;&#10;(утв. приказом Росстандарта от 29.05.2015 N 523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33137-2014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Битумы нефтяные дорожные вязкие. Метод определе6ния динамической вязкости </w:t>
            </w:r>
            <w:proofErr w:type="spellStart"/>
            <w:r w:rsidRPr="001F4D56">
              <w:rPr>
                <w:rFonts w:ascii="Times New Roman" w:hAnsi="Times New Roman"/>
              </w:rPr>
              <w:t>ротационым</w:t>
            </w:r>
            <w:proofErr w:type="spellEnd"/>
            <w:r w:rsidRPr="001F4D56">
              <w:rPr>
                <w:rFonts w:ascii="Times New Roman" w:hAnsi="Times New Roman"/>
              </w:rPr>
              <w:t xml:space="preserve"> вискозиметром.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967D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7" w:tooltip="&quot;ГОСТ 33136-2014 Дороги автомобильные общего пользования. Битумы ...&quot;&#10;(утв. приказом Росстандарта от 21.07.2015 N 917-ст)&#10;Применяется с 01.12.2015 ...&#10;Статус: Действующий документ. Применяется для целей технического регламента (действ. c 01.1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33136-2014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A3B1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>Дороги автомобильные общего пользования. Битумы нефтяные дорожные вязкие. Метод определения глубины проникания иглы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967D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8" w:tooltip="&quot;ГОСТ 33142-2014 Дороги автомобильные общего пользования. Битумы ...&quot;&#10;(утв. приказом Росстандарта от 29.05.2015 N 528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33142-2014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A3B1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>Дороги автомобильные общего пользования. Битумы нефтяные дорожные вязкие. Метод определения температуры размягчения. Метод «Кольцо и шар»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967D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9" w:tooltip="&quot;ГОСТ 33138-2014 Дороги автомобильные общего пользования. Битумы ...&quot;&#10;(утв. приказом Росстандарта от 29.05.2015 N 524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33138-2014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A3B1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>Дороги автомобильные общего пользования. Битумы нефтяные дорожные вязкие. Метод определения растяжимости (с поправками)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967D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0" w:tooltip="&quot;ГОСТ 33143-2014 Дороги автомобильные общего пользования. Битумы ...&quot;&#10;(утв. приказом Росстандарта от 29.05.2015 N 529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33143-2014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A3B1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>Дороги автомобильные общего пользования. Битумы нефтяные дорожные вязкие. Метод определения  температуры хрупкости.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967D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1" w:tooltip="&quot;ГОСТ 33141-2014 Дороги автомобильные общего пользования. Битумы ...&quot;&#10;(утв. приказом Росстандарта от 29.05.2015 N 527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33141-2014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A3B1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 xml:space="preserve">Дороги автомобильные общего пользования. Битумы нефтяные дорожные вязкие. Метод определения температуры вспышки. Метод с применением </w:t>
            </w:r>
            <w:r w:rsidRPr="00D217EE">
              <w:rPr>
                <w:rFonts w:ascii="Times New Roman" w:hAnsi="Times New Roman"/>
                <w:sz w:val="22"/>
                <w:szCs w:val="22"/>
              </w:rPr>
              <w:lastRenderedPageBreak/>
              <w:t>открытого тигля Кливленда.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967D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2" w:tooltip="&quot;ГОСТ 33140-2014 Дороги автомобильные общего пользования. Битумы ...&quot;&#10;(утв. приказом Росстандарта от 29.05.2015 N 526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33140-2014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7590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 xml:space="preserve">Дороги автомобильные общего пользования. Битумы нефтяные дорожные вязкие. Метод определения старения под воздействием высокой температуры и воздуха (метод </w:t>
            </w:r>
            <w:r w:rsidRPr="00D217EE">
              <w:rPr>
                <w:rFonts w:ascii="Times New Roman" w:hAnsi="Times New Roman"/>
                <w:sz w:val="22"/>
                <w:szCs w:val="22"/>
                <w:lang w:val="en-US"/>
              </w:rPr>
              <w:t>RTFOT</w:t>
            </w:r>
            <w:r w:rsidRPr="00D217EE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4967D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3" w:tooltip="&quot;ОДМ 218.3.102-2017 Методические рекомендации по устройству асфальтобетонных покрытий при неблагоприятных ...&quot;&#10;(утв. распоряжением Росавтодора (Федерального дорожного агентства) от 06.09.2018 N 3372-р)&#10;Отраслевой ...&#10;Статус: Действующий документ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218.3.102-2017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устройству асфальтобетонных покрытий при неблагоприятных погодных условиях.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4967D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4" w:tooltip="&quot;ГОСТ Р 50597-2017 Дороги автомобильные и улицы. Требования к эксплуатационному состоянию ...&quot;&#10;(утв. приказом Росстандарта от 26.09.2017 N 1245-ст)&#10;Применяется с 01.09.2018 взамен ГОСТ ...&#10;Статус: Действующая редакция документа (действ. c 01.06.2019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50597-2017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и улицы</w:t>
            </w:r>
          </w:p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.ТРЕБОВАНИЯ К ЭКСПЛУАТАЦИОННОМУ СОСТОЯНИЮ, ДОПУСТИМОМУ ПО УСЛОВИЯМ ОБЕСПЕЧЕНИЯ БЕЗОПАСНОСТИ ДОРОЖНОГО ДВИЖЕНИЯ. МЕТОДЫ КОНТРОЛЯ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4967D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5" w:tooltip="&quot;ГОСТ 33101-2014 Дороги автомобильные общего пользования. Покрытия ...&quot;&#10;(утв. приказом Росстандарта от 20.11.2015 N 1931-ст)&#10;Применяется с ...&#10;Статус: Действующий документ. Применяется для целей технического регламента (действ. c 01.08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33101-2014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</w:t>
            </w:r>
          </w:p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 ПОКРЫТИЯ ДОРОЖНЫЕ.</w:t>
            </w:r>
          </w:p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Методы измерения ровности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4967D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6" w:tooltip="&quot;ОДМ 218.6.028-2017 Методические рекомендации по введению временных ограничений или прекращению движения ...&quot;&#10;(утв. распоряжением Росавтодора (Федерального дорожного агентства) от 03.11.2017 N 3217-р)&#10;Отраслевой ...&#10;Статус: Действующий документ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218.6.028-2017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введению временных ограничений или прекращению движения транспортных средств по автомобильным дорогам общего пользования федерального значения в целях обеспечения безопасности дорожного движения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4967D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7" w:tooltip="&quot;ОДМ 218.2.064-2015 Методы укрепления откосов земляного полотна автомобильных дорог засевом ...&quot;&#10;(утв. распоряжением Росавтодора (Федерального дорожного агентства) от 15.05.2017 N ...&#10;Статус: Действующий документ (действ. c 15.05.2017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218.2.064-2015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Методы укрепления откосов земляного полотна автомобильных дорог засевом трав в различных климатических зонах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4967D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8" w:tooltip="&quot;ОДМ 218.3.044-2015 Требования к технологическим картам на выполнение дорожных работ&quot;&#10;(утв. распоряжением Росавтодора (Федерального дорожного агентства) от 28.07.2015 N 1334-р)&#10;Отраслевой дорожный методический ...&#10;Статус: Действующий документ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218.3.044-2015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Требования к технологическим картам на выполнение дорожных работ. Распоряжение </w:t>
            </w:r>
            <w:proofErr w:type="spellStart"/>
            <w:r w:rsidRPr="001F4D56">
              <w:rPr>
                <w:rFonts w:ascii="Times New Roman" w:hAnsi="Times New Roman"/>
              </w:rPr>
              <w:t>Росавтодора</w:t>
            </w:r>
            <w:proofErr w:type="spellEnd"/>
            <w:r w:rsidRPr="001F4D56">
              <w:rPr>
                <w:rFonts w:ascii="Times New Roman" w:hAnsi="Times New Roman"/>
              </w:rPr>
              <w:t xml:space="preserve"> (Федерального дорожного агентства) </w:t>
            </w:r>
            <w:r w:rsidRPr="00617CAA">
              <w:rPr>
                <w:rFonts w:ascii="Times New Roman" w:hAnsi="Times New Roman"/>
              </w:rPr>
              <w:t>от 28.07.2015 N 1334-р</w:t>
            </w:r>
            <w:r w:rsidRPr="001F4D56">
              <w:rPr>
                <w:rFonts w:ascii="Times New Roman" w:hAnsi="Times New Roman"/>
              </w:rPr>
              <w:t xml:space="preserve"> ОДМ </w:t>
            </w:r>
            <w:hyperlink r:id="rId219" w:tooltip="&quot;ОДМ 218.3.044-2015 Требования к технологическим картам на выполнение дорожных работ&quot;&#10;(утв. распоряжением Росавтодора (Федерального дорожного агентства) от 28.07.2015 N 1334-р)&#10;Отраслевой дорожный методический ...&#10;Статус: Действующий документ" w:history="1">
              <w:r w:rsidRPr="00617CAA">
                <w:rPr>
                  <w:rStyle w:val="af2"/>
                  <w:rFonts w:ascii="Times New Roman" w:hAnsi="Times New Roman"/>
                  <w:color w:val="0000AA"/>
                </w:rPr>
                <w:t>от 28.07.2015 N 218.3.044-2015</w:t>
              </w:r>
            </w:hyperlink>
            <w:r w:rsidRPr="001F4D56">
              <w:rPr>
                <w:rFonts w:ascii="Times New Roman" w:hAnsi="Times New Roman"/>
              </w:rPr>
              <w:t xml:space="preserve">  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4967D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0" w:tooltip="&quot;ГОСТ 15467-79 Управление качеством продукции. Основные понятия. Термины и определения (с ...&quot;&#10;(утв. постановлением Госстандарта СССР от 26.01.1979 N 244)&#10;Применяется с 01.07.1979 ...&#10;Статус: Действующая редакция документа (действ. c 01.01.198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15467-79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Управление качеством продукции. Основные понятия. Термины и определения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4967D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1" w:tooltip="&quot;ГОСТ 16504-81 Система государственных испытаний продукции. Испытания и контроль качества ...&quot;&#10;(утв. постановлением Госстандарта СССР от 08.12.1981 N 5297)&#10;Применяется с 01.01.1982 ...&#10;Статус: Действующая редакция документа (действ. c 01.12.200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16504-81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государственных испытаний продукции. Испытания и контроль качества продукции. Основные термины и определения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4967D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2" w:tooltip="&quot;ГОСТ 32731-2014 Дороги автомобильные общего пользования. Требования к ...&quot;&#10;(утв. приказом Росстандарта от 24.09.2014 N 1199-ст)&#10;Применяется с ...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32731-2014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Требования к проведению строительного контроля.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4967D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3" w:tooltip="&quot;ГОСТ 32867-2014 Дороги автомобильные общего пользования. Организация ...&quot;&#10;(утв. приказом Росстандарта от 27.02.2015 N 108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Организация строительства. Общие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4967D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4" w:tooltip="&quot;ГОСТ 33180-2014 Дороги автомобильные общего пользования. Требования к ...&quot;&#10;(утв. приказом Росстандарта от 11.08.2015 N 1120-ст)&#10;Применяется с ...&#10;Статус: Действующий документ. Применяется для целей технического регламента (действ. c 01.1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33180-2014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Требования к уровню летнего содержания.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4967D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5" w:tooltip="&quot;ГОСТ 33181-2014 Дороги автомобильные общего пользования. Требования к ...&quot;&#10;(утв. приказом Росстандарта от 11.08.2015 N 1121-ст)&#10;Применяется с ...&#10;Статус: Действующий документ. Применяется для целей технического регламента (действ. c 01.1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33181-2014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Требования к уровню зимнего содержания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4967D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6" w:tooltip="&quot;ГОСТ Р 51872-2019 Документация исполнительная геодезическая. Правила выполнения&quot;&#10;(утв. приказом Росстандарта от 22.03.2019 N 93-ст)&#10;Статус: Применяется для целей технического регламента (действ. c 01.09.2019 по 31.10.2024)" w:history="1"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 xml:space="preserve"> 51872-2019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"Документация исполнительная геодезическая", Правила исполнения.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4967D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7" w:tooltip="&quot;ГОСТ Р 56925-2016 Дороги автомобильные и аэродромы. Методы измерения ...&quot;&#10;(утв. приказом Росстандарта от 23.05.2016 N 370-ст)&#10;Применяется с ...&#10;Статус: Действующий документ. Применяется для целей технического регламента (действ. c 01.10.2016)" w:history="1">
              <w:r w:rsidR="00743645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743645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743645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56925-2016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И АЭРОДРОМЫ МЕТОДЫ ИЗМЕРЕНИЙ НЕРОВНОСТЕЙ  ОСНОВАНИЙ И ПОКРЫТИЙ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4967D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8" w:tooltip="&quot;ГОСТ 12801-98 Материалы на основе органических вяжущих для дорожного и аэродромного ...&quot;&#10;(утв. постановлением Госстроя России от 24.11.1998 N 16)&#10;Применяется с 01.01.1999 взамен ГОСТ ...&#10;Статус: Действующая редакция документа (действ. c 01.07.200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12801-98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МАТЕРИАЛЫ НА ОСНОВЕ </w:t>
            </w:r>
            <w:proofErr w:type="gramStart"/>
            <w:r w:rsidRPr="001F4D56">
              <w:rPr>
                <w:rFonts w:ascii="Times New Roman" w:hAnsi="Times New Roman"/>
              </w:rPr>
              <w:t>ОРГАНИЧЕСКИХ</w:t>
            </w:r>
            <w:proofErr w:type="gramEnd"/>
            <w:r w:rsidRPr="001F4D56">
              <w:rPr>
                <w:rFonts w:ascii="Times New Roman" w:hAnsi="Times New Roman"/>
              </w:rPr>
              <w:t xml:space="preserve"> ВЯЖУЩИХ ДЛЯ ДОРОЖНОГО И АЭРОДРОМНОГО СТРОИТЕЛЬСТВА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AA3B1D" w:rsidP="00067AF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r w:rsidRPr="00067AFF">
              <w:rPr>
                <w:rFonts w:ascii="Times New Roman" w:hAnsi="Times New Roman"/>
              </w:rPr>
              <w:t>Регламент Р20</w:t>
            </w:r>
            <w:r w:rsidR="00067AFF" w:rsidRPr="00067AFF">
              <w:rPr>
                <w:rFonts w:ascii="Times New Roman" w:hAnsi="Times New Roman"/>
              </w:rPr>
              <w:t>21</w:t>
            </w:r>
            <w:r w:rsidRPr="00067AFF">
              <w:rPr>
                <w:rFonts w:ascii="Times New Roman" w:hAnsi="Times New Roman"/>
              </w:rPr>
              <w:t>-22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Регламент организации ФКУ </w:t>
            </w:r>
            <w:proofErr w:type="spellStart"/>
            <w:r w:rsidRPr="001F4D56">
              <w:rPr>
                <w:rFonts w:ascii="Times New Roman" w:hAnsi="Times New Roman"/>
              </w:rPr>
              <w:t>Упрдор</w:t>
            </w:r>
            <w:proofErr w:type="spellEnd"/>
            <w:r w:rsidRPr="001F4D56">
              <w:rPr>
                <w:rFonts w:ascii="Times New Roman" w:hAnsi="Times New Roman"/>
              </w:rPr>
              <w:t xml:space="preserve"> Москва-Харьков. Регламент управления качеством дорожных работ (оценки качества и приемки выполненных работ)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4967D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9" w:tooltip="&quot;ГОСТ Р 51256-2018 Технические средства организации дорожного движения. Разметка дорожная ...&quot;&#10;(утв. приказом Росстандарта от 20.02.2018 N 81-ст)&#10;Применяется с 01.06.2018 взамен ГОСТ Р ...&#10;Статус: Действующая редакция документа (действ. c 01.12.2020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51256-2018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Технические средства организации дорожного движения</w:t>
            </w:r>
            <w:r w:rsidRPr="001F4D56">
              <w:rPr>
                <w:rFonts w:ascii="Times New Roman" w:hAnsi="Times New Roman"/>
              </w:rPr>
              <w:br/>
              <w:t>РАЗМЕТКА ДОРОЖНАЯ</w:t>
            </w:r>
            <w:r w:rsidRPr="001F4D56">
              <w:rPr>
                <w:rFonts w:ascii="Times New Roman" w:hAnsi="Times New Roman"/>
              </w:rPr>
              <w:br/>
              <w:t>Классификация.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4967D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0" w:tooltip="&quot;ГОСТ 32953-2014 Дороги автомобильные общего пользования. Разметка ...&quot;&#10;(утв. приказом Росстандарта от 26.03.2015 N 176-ст)&#10;Применяется с 01.10.2015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32953-2014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РАЗМЕТКА ДОРОЖНАЯ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4967D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1" w:tooltip="&quot;ГОСТ 32944-2014 Дороги автомобильные общего пользования. Пешеходные ...&quot;&#10;(утв. приказом Росстандарта от 31.08.2016 N 990-ст)&#10;Применяется с ...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32944-2014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ПЕШЕХОДНЫЕ ПЕРЕХОДЫ</w:t>
            </w:r>
            <w:r w:rsidRPr="001F4D56">
              <w:rPr>
                <w:rFonts w:ascii="Times New Roman" w:hAnsi="Times New Roman"/>
              </w:rPr>
              <w:br/>
            </w:r>
            <w:r w:rsidRPr="001F4D56">
              <w:rPr>
                <w:rFonts w:ascii="Times New Roman" w:hAnsi="Times New Roman"/>
              </w:rPr>
              <w:lastRenderedPageBreak/>
              <w:t>Классификация. Общие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4967D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2" w:tooltip="&quot;ГОСТ 32945-2014 Дороги автомобильные общего пользования. Знаки ...&quot;&#10;(утв. приказом Росстандарта от 31.08.2016 N 991-ст)&#10;Применяется с 08.09.2016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32945-2014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ЗНАКИ ДОРОЖНЫЕ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4967D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3" w:tooltip="&quot;ГОСТ 33385-2015 Дороги автомобильные общего пользования. Дорожные ...&quot;&#10;(утв. приказом Росстандарта от 31.08.2016 N 1001-ст)&#10;Применяется с ...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33385-2015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ДОРОЖНЫЕ СВЕТОФОРЫ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4967D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4" w:tooltip="&quot;ГОСТ 33025-2014 Дороги автомобильные общего пользования. Полосы ...&quot;&#10;(утв. приказом Росстандарта от 26.03.2015 N 184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33025-2014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ПОЛОСЫ ШУМОВЫЕ</w:t>
            </w:r>
            <w:r w:rsidRPr="001F4D56">
              <w:rPr>
                <w:rFonts w:ascii="Times New Roman" w:hAnsi="Times New Roman"/>
              </w:rPr>
              <w:br/>
              <w:t>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4967D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5" w:tooltip="&quot;ГОСТ 33176-2014 Дороги автомобильные общего пользования. Горизонтальная ...&quot;&#10;(утв. приказом Росстандарта от 26.03.2015 N 181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33176-2014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ГОРИЗОНТАЛЬНАЯ ОСВЕЩЕННОСТЬ ОТ ИСКУССТВЕННОГО ОСВЕЩЕНИЯ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4967D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6" w:tooltip="&quot;ГОСТ 33382-2015 Дороги автомобильные общего пользования. Техническая ...&quot;&#10;(утв. приказом Росстандарта от 31.08.2016 N 998-ст)&#10;Применяется с ...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33382-2015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ТЕХНИЧЕСКАЯ КЛАССИФИКАЦИЯ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4967D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7" w:tooltip="&quot;ГОСТ 33383-2015 Дороги автомобильные общего пользования. Геометрические ...&quot;&#10;(утв. приказом Росстандарта от 31.08.2016 N 999-ст)&#10;Применяется с ...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33383-2015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ГЕОМЕТРИЧЕСКИЕ ЭЛЕМЕНТЫ</w:t>
            </w:r>
            <w:r w:rsidRPr="001F4D56">
              <w:rPr>
                <w:rFonts w:ascii="Times New Roman" w:hAnsi="Times New Roman"/>
              </w:rPr>
              <w:br/>
              <w:t>Методы определения параметров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4967D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8" w:tooltip="&quot;ГОСТ 33388-2015 Дороги автомобильные общего пользования. Требования к ...&quot;&#10;(утв. приказом Росстандарта от 31.08.2016 N 1004-ст)&#10;Применяется с ...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33388-2015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ТРЕБОВАНИЯ К ПРОВЕДЕНИЮ ДИАГНОСТИКИ И ПАСПОРТИЗАЦИИ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4967D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9" w:tooltip="&quot;ГОСТ 33475-2015 Дороги автомобильные общего пользования. Геометрические ...&quot;&#10;(утв. приказом Росстандарта от 31.08.2016 N 1008-ст)&#10;Применяется с ...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33475-2015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ГЕОМЕТРИЧЕСКИЕ ЭЛЕМЕНТЫ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4967D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0" w:tooltip="&quot;ГОСТ Р 52607-2006 Технические средства организации дорожного движения. Ограждения дорожные ...&quot;&#10;(утв. приказом Росстандарта от 11.12.2006 N 297-ст)&#10;Применяется с 01.01.2008&#10;Статус: Действующий документ (действ. c 01.01.2008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52607-2006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Технические средства организации дорожного движения</w:t>
            </w:r>
            <w:r w:rsidRPr="001F4D56">
              <w:rPr>
                <w:rFonts w:ascii="Times New Roman" w:hAnsi="Times New Roman"/>
              </w:rPr>
              <w:br/>
              <w:t>ОГРАЖДЕНИЯ ДОРОЖНЫЕ УДЕРЖИВАЮЩИЕ БОКОВЫЕ ДЛЯ АВТОМОБИЛЕЙ</w:t>
            </w:r>
            <w:r w:rsidRPr="001F4D56">
              <w:rPr>
                <w:rFonts w:ascii="Times New Roman" w:hAnsi="Times New Roman"/>
              </w:rPr>
              <w:br/>
              <w:t>Общие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4967D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1" w:tooltip="&quot;ГОСТ 33128-2014 Дороги автомобильные общего пользования ...&quot;&#10;(утв. приказом Росстандарта от 07.04.2015 N 229-ст)&#10;Статус: Действующий документ. Применяется для целей технического регламента (действ. c 01.07.2015 по 30.04.202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33128-2014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ОГРАЖДЕНИЯ ДОРОЖНЫЕ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4967D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2" w:tooltip="&quot;ГОСТ 33127-2014 Дороги автомобильные общего пользования ...&quot;&#10;(утв. приказом Росстандарта от 07.04.2015 N 228-ст)&#10;Статус: Действующий документ. Применяется для целей технического регламента (действ. c 01.07.2015 по 30.04.202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33127-2014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ОГРАЖДЕНИЯ ДОРОЖНЫЕ</w:t>
            </w:r>
            <w:r w:rsidRPr="001F4D56">
              <w:rPr>
                <w:rFonts w:ascii="Times New Roman" w:hAnsi="Times New Roman"/>
              </w:rPr>
              <w:br/>
              <w:t>Классификация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4967D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3" w:tooltip="&quot;ГОСТ 33151-2014 Дороги автомобильные общего пользования. Элементы ...&quot;&#10;(утв. приказом Росстандарта от 23.07.2015 N 959-ст)&#10;Применяется с 01.12.2015&#10;Статус: Действующий документ. Применяется для целей технического регламента (действ. c 01.1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33151-2014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ЭЛЕМЕНТЫ ОБУСТРОЙСТВА</w:t>
            </w:r>
            <w:r w:rsidRPr="001F4D56">
              <w:rPr>
                <w:rFonts w:ascii="Times New Roman" w:hAnsi="Times New Roman"/>
              </w:rPr>
              <w:br/>
              <w:t>Технические требования. Правила применения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4967D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4" w:tooltip="&quot;ГОСТ 32757-2014 Дороги автомобильные общего пользования. Временные ...&quot;&#10;(утв. приказом Росстандарта от 21.07.2015 N 914-ст)&#10;Применяется с ...&#10;Статус: Действующий документ. Применяется для целей технического регламента (действ. c 01.1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32757-2014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ВРЕМЕННЫЕ ТЕХНИЧЕСКИЕ СРЕДСТВА ОРГАНИЗАЦИИ ДОРОЖНОГО ДВИЖЕНИЯ</w:t>
            </w:r>
            <w:r w:rsidRPr="001F4D56">
              <w:rPr>
                <w:rFonts w:ascii="Times New Roman" w:hAnsi="Times New Roman"/>
              </w:rPr>
              <w:br/>
              <w:t>Классификация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4967D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5" w:tooltip="&quot;ГОСТ 32758-2014 Дороги автомобильные общего пользования. Временные ...&quot;&#10;(утв. приказом Росстандарта от 21.07.2015 N 915-ст)&#10;Применяется с ...&#10;Статус: Действующий документ. Применяется для целей технического регламента (действ. c 01.1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32758-2014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ВРЕМЕННЫЕ ТЕХНИЧЕСКИЕ СРЕДСТВА ОРГАНИЗАЦИИ ДОРОЖНОГО ДВИЖЕНИЯ</w:t>
            </w:r>
            <w:r w:rsidRPr="001F4D56">
              <w:rPr>
                <w:rFonts w:ascii="Times New Roman" w:hAnsi="Times New Roman"/>
              </w:rPr>
              <w:br/>
              <w:t>Технические требования и правила применения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4967D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6" w:tooltip="&quot;ГОСТ 32759-2014 Дороги автомобильные общего пользования. Дорожные ...&quot;&#10;(утв. приказом Росстандарта от 26.03.2015 N 171-ст)&#10;Применяется с 01.10.2015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32759-2014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ДОРОЖНЫЕ ТУМБЫ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4967D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7" w:tooltip="&quot;ГОСТ 32760-2014 Дороги автомобильные общего пользования. Дорожные ...&quot;&#10;(утв. приказом Росстандарта от 26.03.2015 N 172-ст)&#10;Применяется с 01.10.2015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32760-2014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ДОРОЖНЫЕ ТУМБЫ</w:t>
            </w:r>
            <w:r w:rsidRPr="001F4D56">
              <w:rPr>
                <w:rFonts w:ascii="Times New Roman" w:hAnsi="Times New Roman"/>
              </w:rPr>
              <w:br/>
              <w:t>Методы контроля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4967D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8" w:tooltip="&quot;ГОСТ 32843-2014 Дороги автомобильные общего пользования. Столбики ...&quot;&#10;(утв. приказом Росстандарта от 07.04.2015 N 225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32843-2014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СТОЛБИКИ СИГНАЛЬНЫЕ ДОРОЖНЫЕ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4967D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9" w:tooltip="&quot;ГОСТ 32865-2014 Дороги автомобильные общего пользования. Знаки ...&quot;&#10;(утв. приказом Росстандарта от 09.09.2015 N 1293-ст)&#10;Применяется с 01.06.2016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ЗНАКИ ПЕРЕМЕННОЙ ИНФОРМАЦИИ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4967D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50" w:tooltip="&quot;ГОСТ 32866-2014 Дороги автомобильные общего пользования ...&quot;&#10;(утв. приказом Росстандарта от 27.02.2015 N 107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СВЕТОВОЗВРАЩАТЕЛИ ДОРОЖНЫЕ</w:t>
            </w:r>
            <w:r w:rsidRPr="001F4D56">
              <w:rPr>
                <w:rFonts w:ascii="Times New Roman" w:hAnsi="Times New Roman"/>
              </w:rPr>
              <w:br/>
            </w:r>
            <w:r w:rsidRPr="001F4D56">
              <w:rPr>
                <w:rFonts w:ascii="Times New Roman" w:hAnsi="Times New Roman"/>
              </w:rPr>
              <w:lastRenderedPageBreak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4967D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51" w:tooltip="&quot;ГОСТ 32871-2014 Дороги автомобильные общего пользования. Трубы дорожные ...&quot;&#10;(утв. приказом Росстандарта от 27.02.2015 N 112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32871-2014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 </w:t>
            </w:r>
            <w:r w:rsidRPr="001F4D56">
              <w:rPr>
                <w:rFonts w:ascii="Times New Roman" w:hAnsi="Times New Roman"/>
              </w:rPr>
              <w:br/>
              <w:t xml:space="preserve">ТРУБЫ ДОРОЖНЫЕ ВОДОПРОПУСКНЫЕ 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4967D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52" w:tooltip="&quot;ГОСТ 32946-2014 Дороги автомобильные общего пользования. Знаки ...&quot;&#10;(утв. приказом Росстандарта от 31.08.2016 N 992-ст)&#10;Применяется с 08.09.2016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32946-2014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ЗНАКИ ДОРОЖНЫЕ                                                                                               Методы контроля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4967D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53" w:tooltip="&quot;ГОСТ 32952-2014 Дороги автомобильные общего пользования. Разметка ...&quot;&#10;(утв. приказом Росстандарта от 26.03.2015 N 175-ст)&#10;Применяется с 01.10.2015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32952-2014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РАЗМЕТКА ДОРОЖНАЯ</w:t>
            </w:r>
            <w:r w:rsidRPr="001F4D56">
              <w:rPr>
                <w:rFonts w:ascii="Times New Roman" w:hAnsi="Times New Roman"/>
              </w:rPr>
              <w:br/>
              <w:t>Методы контроля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4967D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54" w:tooltip="&quot;ГОСТ 32947-2014 Дороги автомобильные общего пользования. Опоры ...&quot;&#10;(утв. приказом Росстандарта от 31.08.2016 N 993-ст)&#10;Применяется с 08.09.2016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32947-2014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ОПОРЫ СТАЦИОНАРНОГО ЭЛЕКТРИЧЕСКОГО ОСВЕЩЕНИЯ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4967D9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55" w:tooltip="&quot;ГОСТ Р 59290-2021 Дороги автомобильные общего пользования. Требования к проведению входного и операционного контроля&quot;&#10;(утв. приказом Росстандарта от 15.01.2021 N 4-ст)&#10;Применяется с 01.02.2021&#10;Статус: Действующий документ (действ. c 01.02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59290-2021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964C99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>Требования к проведению входного и операционного контроля</w:t>
            </w:r>
          </w:p>
        </w:tc>
      </w:tr>
      <w:tr w:rsidR="007077F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7FD" w:rsidRPr="000137EE" w:rsidRDefault="007077FD" w:rsidP="000137EE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7FD" w:rsidRPr="000137EE" w:rsidRDefault="004967D9" w:rsidP="000137EE">
            <w:pPr>
              <w:autoSpaceDE w:val="0"/>
              <w:autoSpaceDN w:val="0"/>
              <w:adjustRightInd w:val="0"/>
            </w:pPr>
            <w:hyperlink r:id="rId256" w:tooltip="&quot;ГОСТ Р 58350-2019 Дороги автомобильные общего пользования. Технические средства ...&quot;&#10;(утв. приказом Росстандарта от 13.02.2019 N 30-ст)&#10;Применяется с 01.07.2019&#10;Статус: Действующая редакция документа (действ. c 24.01.2025)" w:history="1">
              <w:r w:rsidR="007077F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7077F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7077F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58350-2019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7FD" w:rsidRPr="000137EE" w:rsidRDefault="007077FD" w:rsidP="000137EE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0137EE">
              <w:rPr>
                <w:rFonts w:ascii="Times New Roman" w:hAnsi="Times New Roman"/>
                <w:sz w:val="22"/>
                <w:szCs w:val="22"/>
              </w:rPr>
              <w:t xml:space="preserve">Дороги автомобильные общего пользования </w:t>
            </w:r>
            <w:r w:rsidRPr="000137EE">
              <w:rPr>
                <w:rFonts w:ascii="Times New Roman" w:hAnsi="Times New Roman"/>
                <w:sz w:val="22"/>
                <w:szCs w:val="22"/>
              </w:rPr>
              <w:br/>
              <w:t xml:space="preserve">ТЕХНИЧЕСКИЕ СРЕДСТВА ОРГАНИЗАЦИИ ДОРОЖНОГО ДВИЖЕНИЯ В МЕСТАХ ПРОИЗВОДСТВА РАБОТ </w:t>
            </w:r>
            <w:r w:rsidRPr="000137EE">
              <w:rPr>
                <w:rFonts w:ascii="Times New Roman" w:hAnsi="Times New Roman"/>
                <w:sz w:val="22"/>
                <w:szCs w:val="22"/>
              </w:rPr>
              <w:br/>
              <w:t>Технические требования</w:t>
            </w:r>
          </w:p>
        </w:tc>
      </w:tr>
    </w:tbl>
    <w:p w:rsidR="002B3839" w:rsidRDefault="002B3839" w:rsidP="00B24E94">
      <w:pPr>
        <w:pStyle w:val="a3"/>
        <w:jc w:val="both"/>
      </w:pP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5211"/>
        <w:gridCol w:w="4797"/>
      </w:tblGrid>
      <w:tr w:rsidR="00725182" w:rsidRPr="000544BA" w:rsidTr="00173B18">
        <w:tc>
          <w:tcPr>
            <w:tcW w:w="5211" w:type="dxa"/>
          </w:tcPr>
          <w:p w:rsidR="00725182" w:rsidRPr="000544BA" w:rsidRDefault="00725182" w:rsidP="00173B18">
            <w:pPr>
              <w:jc w:val="both"/>
              <w:rPr>
                <w:bCs/>
                <w:sz w:val="25"/>
                <w:szCs w:val="25"/>
              </w:rPr>
            </w:pPr>
            <w:r w:rsidRPr="000544BA">
              <w:rPr>
                <w:bCs/>
                <w:sz w:val="25"/>
                <w:szCs w:val="25"/>
              </w:rPr>
              <w:t xml:space="preserve">Заказчик: </w:t>
            </w:r>
            <w:r w:rsidRPr="000544BA">
              <w:rPr>
                <w:bCs/>
                <w:sz w:val="25"/>
                <w:szCs w:val="25"/>
              </w:rPr>
              <w:tab/>
            </w:r>
            <w:r w:rsidRPr="000544BA">
              <w:rPr>
                <w:bCs/>
                <w:sz w:val="25"/>
                <w:szCs w:val="25"/>
              </w:rPr>
              <w:tab/>
            </w:r>
            <w:r w:rsidRPr="000544BA">
              <w:rPr>
                <w:bCs/>
                <w:sz w:val="25"/>
                <w:szCs w:val="25"/>
              </w:rPr>
              <w:tab/>
            </w:r>
            <w:r w:rsidRPr="000544BA">
              <w:rPr>
                <w:bCs/>
                <w:sz w:val="25"/>
                <w:szCs w:val="25"/>
              </w:rPr>
              <w:tab/>
              <w:t xml:space="preserve">                 </w:t>
            </w:r>
          </w:p>
          <w:p w:rsidR="00725182" w:rsidRPr="000544BA" w:rsidRDefault="00725182" w:rsidP="00173B18">
            <w:pPr>
              <w:jc w:val="both"/>
              <w:rPr>
                <w:bCs/>
                <w:sz w:val="25"/>
                <w:szCs w:val="25"/>
              </w:rPr>
            </w:pPr>
            <w:r w:rsidRPr="000544BA">
              <w:rPr>
                <w:bCs/>
                <w:sz w:val="25"/>
                <w:szCs w:val="25"/>
              </w:rPr>
              <w:t xml:space="preserve">Начальник </w:t>
            </w:r>
          </w:p>
          <w:p w:rsidR="00725182" w:rsidRPr="000544BA" w:rsidRDefault="00725182" w:rsidP="00173B18">
            <w:pPr>
              <w:jc w:val="both"/>
              <w:rPr>
                <w:bCs/>
                <w:sz w:val="25"/>
                <w:szCs w:val="25"/>
              </w:rPr>
            </w:pPr>
            <w:r w:rsidRPr="000544BA">
              <w:rPr>
                <w:bCs/>
                <w:sz w:val="25"/>
                <w:szCs w:val="25"/>
              </w:rPr>
              <w:t xml:space="preserve">ФКУ </w:t>
            </w:r>
            <w:proofErr w:type="spellStart"/>
            <w:r w:rsidRPr="000544BA">
              <w:rPr>
                <w:bCs/>
                <w:sz w:val="25"/>
                <w:szCs w:val="25"/>
              </w:rPr>
              <w:t>Упрдор</w:t>
            </w:r>
            <w:proofErr w:type="spellEnd"/>
            <w:r w:rsidRPr="000544BA">
              <w:rPr>
                <w:bCs/>
                <w:sz w:val="25"/>
                <w:szCs w:val="25"/>
              </w:rPr>
              <w:t xml:space="preserve"> Москва-Харьков</w:t>
            </w:r>
          </w:p>
          <w:p w:rsidR="00725182" w:rsidRPr="000544BA" w:rsidRDefault="00725182" w:rsidP="00B907B9">
            <w:pPr>
              <w:jc w:val="both"/>
              <w:rPr>
                <w:bCs/>
                <w:sz w:val="25"/>
                <w:szCs w:val="25"/>
              </w:rPr>
            </w:pPr>
            <w:r w:rsidRPr="000544BA">
              <w:rPr>
                <w:bCs/>
                <w:sz w:val="25"/>
                <w:szCs w:val="25"/>
              </w:rPr>
              <w:t xml:space="preserve">____________ </w:t>
            </w:r>
            <w:r w:rsidR="00B907B9">
              <w:rPr>
                <w:bCs/>
                <w:sz w:val="25"/>
                <w:szCs w:val="25"/>
              </w:rPr>
              <w:t>А.Е. Турчанинов</w:t>
            </w:r>
          </w:p>
        </w:tc>
        <w:tc>
          <w:tcPr>
            <w:tcW w:w="4797" w:type="dxa"/>
          </w:tcPr>
          <w:p w:rsidR="00725182" w:rsidRDefault="00725182" w:rsidP="00173B18">
            <w:pPr>
              <w:ind w:firstLine="567"/>
              <w:jc w:val="both"/>
              <w:rPr>
                <w:bCs/>
                <w:sz w:val="25"/>
                <w:szCs w:val="25"/>
              </w:rPr>
            </w:pPr>
            <w:r w:rsidRPr="000544BA">
              <w:rPr>
                <w:bCs/>
                <w:sz w:val="25"/>
                <w:szCs w:val="25"/>
              </w:rPr>
              <w:t>Подрядчик:</w:t>
            </w:r>
          </w:p>
          <w:p w:rsidR="00C708B8" w:rsidRDefault="00C708B8" w:rsidP="005F2DFC">
            <w:pPr>
              <w:ind w:firstLine="567"/>
              <w:jc w:val="both"/>
              <w:rPr>
                <w:bCs/>
                <w:sz w:val="25"/>
                <w:szCs w:val="25"/>
              </w:rPr>
            </w:pPr>
          </w:p>
          <w:p w:rsidR="00C708B8" w:rsidRPr="000544BA" w:rsidRDefault="00C708B8" w:rsidP="005F2DFC">
            <w:pPr>
              <w:ind w:firstLine="567"/>
              <w:jc w:val="both"/>
              <w:rPr>
                <w:bCs/>
                <w:sz w:val="25"/>
                <w:szCs w:val="25"/>
              </w:rPr>
            </w:pPr>
          </w:p>
        </w:tc>
      </w:tr>
    </w:tbl>
    <w:p w:rsidR="007077FD" w:rsidRDefault="007077FD" w:rsidP="00B24E94">
      <w:pPr>
        <w:pStyle w:val="a3"/>
        <w:jc w:val="both"/>
      </w:pPr>
    </w:p>
    <w:tbl>
      <w:tblPr>
        <w:tblW w:w="20423" w:type="dxa"/>
        <w:tblInd w:w="435" w:type="dxa"/>
        <w:tblLayout w:type="fixed"/>
        <w:tblLook w:val="04A0" w:firstRow="1" w:lastRow="0" w:firstColumn="1" w:lastColumn="0" w:noHBand="0" w:noVBand="1"/>
      </w:tblPr>
      <w:tblGrid>
        <w:gridCol w:w="5209"/>
        <w:gridCol w:w="5209"/>
        <w:gridCol w:w="5209"/>
        <w:gridCol w:w="4796"/>
      </w:tblGrid>
      <w:tr w:rsidR="00842CC6" w:rsidRPr="00F34D16" w:rsidTr="00842CC6">
        <w:tc>
          <w:tcPr>
            <w:tcW w:w="5209" w:type="dxa"/>
          </w:tcPr>
          <w:p w:rsidR="00842CC6" w:rsidRPr="00471F0D" w:rsidRDefault="00842CC6" w:rsidP="008811F7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09" w:type="dxa"/>
          </w:tcPr>
          <w:p w:rsidR="00842CC6" w:rsidRPr="00471F0D" w:rsidRDefault="00842CC6" w:rsidP="008811F7">
            <w:pPr>
              <w:ind w:firstLine="567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09" w:type="dxa"/>
          </w:tcPr>
          <w:p w:rsidR="00842CC6" w:rsidRPr="00F34D16" w:rsidRDefault="00842CC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796" w:type="dxa"/>
          </w:tcPr>
          <w:p w:rsidR="00842CC6" w:rsidRPr="00F34D16" w:rsidRDefault="00842CC6" w:rsidP="00F34D16">
            <w:pPr>
              <w:tabs>
                <w:tab w:val="left" w:pos="1390"/>
              </w:tabs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F34D16" w:rsidRDefault="00F34D16" w:rsidP="00B24E94">
      <w:pPr>
        <w:pStyle w:val="a3"/>
        <w:jc w:val="both"/>
      </w:pPr>
    </w:p>
    <w:sectPr w:rsidR="00F34D16" w:rsidSect="00F34D16">
      <w:pgSz w:w="11906" w:h="16838"/>
      <w:pgMar w:top="567" w:right="567" w:bottom="567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67D9" w:rsidRDefault="004967D9" w:rsidP="00E64165">
      <w:r>
        <w:separator/>
      </w:r>
    </w:p>
  </w:endnote>
  <w:endnote w:type="continuationSeparator" w:id="0">
    <w:p w:rsidR="004967D9" w:rsidRDefault="004967D9" w:rsidP="00E641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67D9" w:rsidRDefault="004967D9" w:rsidP="00E64165">
      <w:r>
        <w:separator/>
      </w:r>
    </w:p>
  </w:footnote>
  <w:footnote w:type="continuationSeparator" w:id="0">
    <w:p w:rsidR="004967D9" w:rsidRDefault="004967D9" w:rsidP="00E641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2675A8"/>
    <w:multiLevelType w:val="hybridMultilevel"/>
    <w:tmpl w:val="F892BABC"/>
    <w:lvl w:ilvl="0" w:tplc="9D264BD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E80C9B"/>
    <w:multiLevelType w:val="singleLevel"/>
    <w:tmpl w:val="7A9EA6F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6AAA"/>
    <w:rsid w:val="000137EE"/>
    <w:rsid w:val="00014DFF"/>
    <w:rsid w:val="0002255D"/>
    <w:rsid w:val="0002744F"/>
    <w:rsid w:val="000626D7"/>
    <w:rsid w:val="00067AFF"/>
    <w:rsid w:val="00094A33"/>
    <w:rsid w:val="000C396B"/>
    <w:rsid w:val="00107064"/>
    <w:rsid w:val="0013310D"/>
    <w:rsid w:val="00165332"/>
    <w:rsid w:val="00173B18"/>
    <w:rsid w:val="0018126B"/>
    <w:rsid w:val="001A518F"/>
    <w:rsid w:val="001D710B"/>
    <w:rsid w:val="001F4D56"/>
    <w:rsid w:val="001F6AAA"/>
    <w:rsid w:val="00206C49"/>
    <w:rsid w:val="0024766E"/>
    <w:rsid w:val="00250FD7"/>
    <w:rsid w:val="002744EC"/>
    <w:rsid w:val="00285FC4"/>
    <w:rsid w:val="002A3A85"/>
    <w:rsid w:val="002B3839"/>
    <w:rsid w:val="003007A6"/>
    <w:rsid w:val="00306826"/>
    <w:rsid w:val="00375EC7"/>
    <w:rsid w:val="003B68FD"/>
    <w:rsid w:val="003C6CCB"/>
    <w:rsid w:val="004027F3"/>
    <w:rsid w:val="00427F15"/>
    <w:rsid w:val="0044503C"/>
    <w:rsid w:val="004552BE"/>
    <w:rsid w:val="00466D19"/>
    <w:rsid w:val="004967D9"/>
    <w:rsid w:val="004B2965"/>
    <w:rsid w:val="004F7A8A"/>
    <w:rsid w:val="00502A3F"/>
    <w:rsid w:val="00536D4D"/>
    <w:rsid w:val="005403E2"/>
    <w:rsid w:val="00560AAC"/>
    <w:rsid w:val="00575C63"/>
    <w:rsid w:val="005B67BC"/>
    <w:rsid w:val="005E5B2D"/>
    <w:rsid w:val="005F2DFC"/>
    <w:rsid w:val="00617CAA"/>
    <w:rsid w:val="006237E1"/>
    <w:rsid w:val="00635B1A"/>
    <w:rsid w:val="006C2128"/>
    <w:rsid w:val="006C31AF"/>
    <w:rsid w:val="007077FD"/>
    <w:rsid w:val="00712800"/>
    <w:rsid w:val="007173AE"/>
    <w:rsid w:val="00725182"/>
    <w:rsid w:val="00734D54"/>
    <w:rsid w:val="00743645"/>
    <w:rsid w:val="007557A2"/>
    <w:rsid w:val="00765B8F"/>
    <w:rsid w:val="00786D54"/>
    <w:rsid w:val="007C4E61"/>
    <w:rsid w:val="008145BA"/>
    <w:rsid w:val="00821B68"/>
    <w:rsid w:val="00836CE5"/>
    <w:rsid w:val="008416D9"/>
    <w:rsid w:val="00842CC6"/>
    <w:rsid w:val="008811F7"/>
    <w:rsid w:val="008D5B46"/>
    <w:rsid w:val="00914837"/>
    <w:rsid w:val="00964C99"/>
    <w:rsid w:val="0097514B"/>
    <w:rsid w:val="00986E52"/>
    <w:rsid w:val="00992A9F"/>
    <w:rsid w:val="00A13646"/>
    <w:rsid w:val="00A3134C"/>
    <w:rsid w:val="00A3674A"/>
    <w:rsid w:val="00A449F3"/>
    <w:rsid w:val="00A520FB"/>
    <w:rsid w:val="00A7590D"/>
    <w:rsid w:val="00A84FCA"/>
    <w:rsid w:val="00A910DE"/>
    <w:rsid w:val="00AA3B1D"/>
    <w:rsid w:val="00AD1081"/>
    <w:rsid w:val="00AE2E22"/>
    <w:rsid w:val="00AE37CB"/>
    <w:rsid w:val="00B24E94"/>
    <w:rsid w:val="00B907B9"/>
    <w:rsid w:val="00C240A6"/>
    <w:rsid w:val="00C3217A"/>
    <w:rsid w:val="00C56E8D"/>
    <w:rsid w:val="00C63072"/>
    <w:rsid w:val="00C708B8"/>
    <w:rsid w:val="00C7452B"/>
    <w:rsid w:val="00C97AF8"/>
    <w:rsid w:val="00CA347B"/>
    <w:rsid w:val="00CA6387"/>
    <w:rsid w:val="00CE1071"/>
    <w:rsid w:val="00D10AB8"/>
    <w:rsid w:val="00D217EE"/>
    <w:rsid w:val="00D617A2"/>
    <w:rsid w:val="00D66718"/>
    <w:rsid w:val="00D74F5A"/>
    <w:rsid w:val="00DC4130"/>
    <w:rsid w:val="00E02DFC"/>
    <w:rsid w:val="00E63882"/>
    <w:rsid w:val="00E64165"/>
    <w:rsid w:val="00E66BFD"/>
    <w:rsid w:val="00E81621"/>
    <w:rsid w:val="00E8529A"/>
    <w:rsid w:val="00EA0E7C"/>
    <w:rsid w:val="00ED0759"/>
    <w:rsid w:val="00F34D16"/>
    <w:rsid w:val="00F7233E"/>
    <w:rsid w:val="00F94AF1"/>
    <w:rsid w:val="00FC1606"/>
    <w:rsid w:val="00FD4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4766E"/>
  </w:style>
  <w:style w:type="paragraph" w:styleId="1">
    <w:name w:val="heading 1"/>
    <w:basedOn w:val="a"/>
    <w:next w:val="a"/>
    <w:qFormat/>
    <w:rsid w:val="0024766E"/>
    <w:pPr>
      <w:keepNext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24766E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24766E"/>
    <w:pPr>
      <w:keepNext/>
      <w:ind w:firstLine="426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24766E"/>
    <w:pPr>
      <w:keepNext/>
      <w:jc w:val="right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4766E"/>
    <w:rPr>
      <w:sz w:val="28"/>
    </w:rPr>
  </w:style>
  <w:style w:type="paragraph" w:styleId="a4">
    <w:name w:val="Body Text Indent"/>
    <w:basedOn w:val="a"/>
    <w:rsid w:val="0024766E"/>
    <w:pPr>
      <w:ind w:firstLine="426"/>
      <w:jc w:val="both"/>
    </w:pPr>
    <w:rPr>
      <w:sz w:val="28"/>
    </w:rPr>
  </w:style>
  <w:style w:type="paragraph" w:styleId="20">
    <w:name w:val="Body Text Indent 2"/>
    <w:basedOn w:val="a"/>
    <w:rsid w:val="0024766E"/>
    <w:pPr>
      <w:ind w:firstLine="426"/>
    </w:pPr>
    <w:rPr>
      <w:sz w:val="28"/>
    </w:rPr>
  </w:style>
  <w:style w:type="paragraph" w:styleId="30">
    <w:name w:val="Body Text Indent 3"/>
    <w:basedOn w:val="a"/>
    <w:rsid w:val="0024766E"/>
    <w:pPr>
      <w:spacing w:line="360" w:lineRule="auto"/>
      <w:ind w:firstLine="425"/>
      <w:jc w:val="both"/>
    </w:pPr>
    <w:rPr>
      <w:sz w:val="28"/>
    </w:rPr>
  </w:style>
  <w:style w:type="paragraph" w:styleId="a5">
    <w:name w:val="List Paragraph"/>
    <w:basedOn w:val="a"/>
    <w:uiPriority w:val="34"/>
    <w:qFormat/>
    <w:rsid w:val="001F6A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6">
    <w:name w:val="Table Grid"/>
    <w:basedOn w:val="a1"/>
    <w:uiPriority w:val="59"/>
    <w:rsid w:val="001F6AA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text">
    <w:name w:val="headertext"/>
    <w:basedOn w:val="a"/>
    <w:rsid w:val="001F6AAA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1F6AAA"/>
    <w:pPr>
      <w:spacing w:before="100" w:beforeAutospacing="1" w:after="100" w:afterAutospacing="1"/>
    </w:pPr>
    <w:rPr>
      <w:sz w:val="24"/>
      <w:szCs w:val="24"/>
    </w:rPr>
  </w:style>
  <w:style w:type="paragraph" w:styleId="a7">
    <w:name w:val="Balloon Text"/>
    <w:basedOn w:val="a"/>
    <w:link w:val="a8"/>
    <w:rsid w:val="001F4D5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1F4D56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E6416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E64165"/>
  </w:style>
  <w:style w:type="paragraph" w:styleId="ab">
    <w:name w:val="footer"/>
    <w:basedOn w:val="a"/>
    <w:link w:val="ac"/>
    <w:rsid w:val="00E6416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E64165"/>
  </w:style>
  <w:style w:type="character" w:styleId="ad">
    <w:name w:val="annotation reference"/>
    <w:basedOn w:val="a0"/>
    <w:rsid w:val="00206C49"/>
    <w:rPr>
      <w:sz w:val="16"/>
      <w:szCs w:val="16"/>
    </w:rPr>
  </w:style>
  <w:style w:type="paragraph" w:styleId="ae">
    <w:name w:val="annotation text"/>
    <w:basedOn w:val="a"/>
    <w:link w:val="af"/>
    <w:rsid w:val="00206C49"/>
  </w:style>
  <w:style w:type="character" w:customStyle="1" w:styleId="af">
    <w:name w:val="Текст примечания Знак"/>
    <w:basedOn w:val="a0"/>
    <w:link w:val="ae"/>
    <w:rsid w:val="00206C49"/>
  </w:style>
  <w:style w:type="paragraph" w:styleId="af0">
    <w:name w:val="annotation subject"/>
    <w:basedOn w:val="ae"/>
    <w:next w:val="ae"/>
    <w:link w:val="af1"/>
    <w:rsid w:val="00206C49"/>
    <w:rPr>
      <w:b/>
      <w:bCs/>
    </w:rPr>
  </w:style>
  <w:style w:type="character" w:customStyle="1" w:styleId="af1">
    <w:name w:val="Тема примечания Знак"/>
    <w:basedOn w:val="af"/>
    <w:link w:val="af0"/>
    <w:rsid w:val="00206C49"/>
    <w:rPr>
      <w:b/>
      <w:bCs/>
    </w:rPr>
  </w:style>
  <w:style w:type="character" w:styleId="af2">
    <w:name w:val="Hyperlink"/>
    <w:basedOn w:val="a0"/>
    <w:rsid w:val="00734D54"/>
    <w:rPr>
      <w:color w:val="0000FF" w:themeColor="hyperlink"/>
      <w:u w:val="single"/>
    </w:rPr>
  </w:style>
  <w:style w:type="character" w:styleId="af3">
    <w:name w:val="FollowedHyperlink"/>
    <w:basedOn w:val="a0"/>
    <w:rsid w:val="003B68F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b/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ind w:firstLine="426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jc w:val="right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426"/>
      <w:jc w:val="both"/>
    </w:pPr>
    <w:rPr>
      <w:sz w:val="28"/>
    </w:rPr>
  </w:style>
  <w:style w:type="paragraph" w:styleId="20">
    <w:name w:val="Body Text Indent 2"/>
    <w:basedOn w:val="a"/>
    <w:pPr>
      <w:ind w:firstLine="426"/>
    </w:pPr>
    <w:rPr>
      <w:sz w:val="28"/>
    </w:rPr>
  </w:style>
  <w:style w:type="paragraph" w:styleId="30">
    <w:name w:val="Body Text Indent 3"/>
    <w:basedOn w:val="a"/>
    <w:pPr>
      <w:spacing w:line="360" w:lineRule="auto"/>
      <w:ind w:firstLine="425"/>
      <w:jc w:val="both"/>
    </w:pPr>
    <w:rPr>
      <w:sz w:val="28"/>
    </w:rPr>
  </w:style>
  <w:style w:type="paragraph" w:styleId="a5">
    <w:name w:val="List Paragraph"/>
    <w:basedOn w:val="a"/>
    <w:uiPriority w:val="34"/>
    <w:qFormat/>
    <w:rsid w:val="001F6A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6">
    <w:name w:val="Table Grid"/>
    <w:basedOn w:val="a1"/>
    <w:uiPriority w:val="59"/>
    <w:rsid w:val="001F6AA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text">
    <w:name w:val="headertext"/>
    <w:basedOn w:val="a"/>
    <w:rsid w:val="001F6AAA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1F6AAA"/>
    <w:pPr>
      <w:spacing w:before="100" w:beforeAutospacing="1" w:after="100" w:afterAutospacing="1"/>
    </w:pPr>
    <w:rPr>
      <w:sz w:val="24"/>
      <w:szCs w:val="24"/>
    </w:rPr>
  </w:style>
  <w:style w:type="paragraph" w:styleId="a7">
    <w:name w:val="Balloon Text"/>
    <w:basedOn w:val="a"/>
    <w:link w:val="a8"/>
    <w:rsid w:val="001F4D5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1F4D56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E6416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E64165"/>
  </w:style>
  <w:style w:type="paragraph" w:styleId="ab">
    <w:name w:val="footer"/>
    <w:basedOn w:val="a"/>
    <w:link w:val="ac"/>
    <w:rsid w:val="00E6416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E64165"/>
  </w:style>
  <w:style w:type="character" w:styleId="ad">
    <w:name w:val="annotation reference"/>
    <w:basedOn w:val="a0"/>
    <w:rsid w:val="00206C49"/>
    <w:rPr>
      <w:sz w:val="16"/>
      <w:szCs w:val="16"/>
    </w:rPr>
  </w:style>
  <w:style w:type="paragraph" w:styleId="ae">
    <w:name w:val="annotation text"/>
    <w:basedOn w:val="a"/>
    <w:link w:val="af"/>
    <w:rsid w:val="00206C49"/>
  </w:style>
  <w:style w:type="character" w:customStyle="1" w:styleId="af">
    <w:name w:val="Текст примечания Знак"/>
    <w:basedOn w:val="a0"/>
    <w:link w:val="ae"/>
    <w:rsid w:val="00206C49"/>
  </w:style>
  <w:style w:type="paragraph" w:styleId="af0">
    <w:name w:val="annotation subject"/>
    <w:basedOn w:val="ae"/>
    <w:next w:val="ae"/>
    <w:link w:val="af1"/>
    <w:rsid w:val="00206C49"/>
    <w:rPr>
      <w:b/>
      <w:bCs/>
    </w:rPr>
  </w:style>
  <w:style w:type="character" w:customStyle="1" w:styleId="af1">
    <w:name w:val="Тема примечания Знак"/>
    <w:basedOn w:val="af"/>
    <w:link w:val="af0"/>
    <w:rsid w:val="00206C49"/>
    <w:rPr>
      <w:b/>
      <w:bCs/>
    </w:rPr>
  </w:style>
  <w:style w:type="character" w:styleId="af2">
    <w:name w:val="Hyperlink"/>
    <w:basedOn w:val="a0"/>
    <w:rsid w:val="00734D54"/>
    <w:rPr>
      <w:color w:val="0000FF" w:themeColor="hyperlink"/>
      <w:u w:val="single"/>
    </w:rPr>
  </w:style>
  <w:style w:type="character" w:styleId="af3">
    <w:name w:val="FollowedHyperlink"/>
    <w:basedOn w:val="a0"/>
    <w:rsid w:val="003B68F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1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kodeks://link/d?nd=1200101299" TargetMode="External"/><Relationship Id="rId21" Type="http://schemas.openxmlformats.org/officeDocument/2006/relationships/hyperlink" Target="kodeks://link/d?nd=1200177300" TargetMode="External"/><Relationship Id="rId42" Type="http://schemas.openxmlformats.org/officeDocument/2006/relationships/hyperlink" Target="kodeks://link/d?nd=1200003066" TargetMode="External"/><Relationship Id="rId63" Type="http://schemas.openxmlformats.org/officeDocument/2006/relationships/hyperlink" Target="kodeks://link/d?nd=1200003974" TargetMode="External"/><Relationship Id="rId84" Type="http://schemas.openxmlformats.org/officeDocument/2006/relationships/hyperlink" Target="kodeks://link/d?nd=1200032207" TargetMode="External"/><Relationship Id="rId138" Type="http://schemas.openxmlformats.org/officeDocument/2006/relationships/hyperlink" Target="kodeks://link/d?nd=1200174482" TargetMode="External"/><Relationship Id="rId159" Type="http://schemas.openxmlformats.org/officeDocument/2006/relationships/hyperlink" Target="kodeks://link/d?nd=1200173319" TargetMode="External"/><Relationship Id="rId170" Type="http://schemas.openxmlformats.org/officeDocument/2006/relationships/hyperlink" Target="kodeks://link/d?nd=1200113426" TargetMode="External"/><Relationship Id="rId191" Type="http://schemas.openxmlformats.org/officeDocument/2006/relationships/hyperlink" Target="kodeks://link/d?nd=1200114285" TargetMode="External"/><Relationship Id="rId205" Type="http://schemas.openxmlformats.org/officeDocument/2006/relationships/hyperlink" Target="kodeks://link/d?nd=1200121335" TargetMode="External"/><Relationship Id="rId226" Type="http://schemas.openxmlformats.org/officeDocument/2006/relationships/hyperlink" Target="kodeks://link/d?nd=1200163565" TargetMode="External"/><Relationship Id="rId247" Type="http://schemas.openxmlformats.org/officeDocument/2006/relationships/hyperlink" Target="kodeks://link/d?nd=1200119652" TargetMode="External"/><Relationship Id="rId107" Type="http://schemas.openxmlformats.org/officeDocument/2006/relationships/hyperlink" Target="kodeks://link/d?nd=1200005002" TargetMode="External"/><Relationship Id="rId11" Type="http://schemas.openxmlformats.org/officeDocument/2006/relationships/hyperlink" Target="kodeks://link/d?nd=456069587" TargetMode="External"/><Relationship Id="rId32" Type="http://schemas.openxmlformats.org/officeDocument/2006/relationships/hyperlink" Target="kodeks://link/d?nd=1200165762" TargetMode="External"/><Relationship Id="rId53" Type="http://schemas.openxmlformats.org/officeDocument/2006/relationships/hyperlink" Target="kodeks://link/d?nd=1200118000" TargetMode="External"/><Relationship Id="rId74" Type="http://schemas.openxmlformats.org/officeDocument/2006/relationships/hyperlink" Target="kodeks://link/d?nd=1200174302" TargetMode="External"/><Relationship Id="rId128" Type="http://schemas.openxmlformats.org/officeDocument/2006/relationships/hyperlink" Target="kodeks://link/d?nd=5200270" TargetMode="External"/><Relationship Id="rId149" Type="http://schemas.openxmlformats.org/officeDocument/2006/relationships/hyperlink" Target="kodeks://link/d?nd=1200101281" TargetMode="External"/><Relationship Id="rId5" Type="http://schemas.openxmlformats.org/officeDocument/2006/relationships/settings" Target="settings.xml"/><Relationship Id="rId95" Type="http://schemas.openxmlformats.org/officeDocument/2006/relationships/hyperlink" Target="kodeks://link/d?nd=1200005123" TargetMode="External"/><Relationship Id="rId160" Type="http://schemas.openxmlformats.org/officeDocument/2006/relationships/hyperlink" Target="kodeks://link/d?nd=1200164805" TargetMode="External"/><Relationship Id="rId181" Type="http://schemas.openxmlformats.org/officeDocument/2006/relationships/hyperlink" Target="kodeks://link/d?nd=1200117996" TargetMode="External"/><Relationship Id="rId216" Type="http://schemas.openxmlformats.org/officeDocument/2006/relationships/hyperlink" Target="kodeks://link/d?nd=557199465" TargetMode="External"/><Relationship Id="rId237" Type="http://schemas.openxmlformats.org/officeDocument/2006/relationships/hyperlink" Target="kodeks://link/d?nd=1200135147" TargetMode="External"/><Relationship Id="rId258" Type="http://schemas.openxmlformats.org/officeDocument/2006/relationships/theme" Target="theme/theme1.xml"/><Relationship Id="rId22" Type="http://schemas.openxmlformats.org/officeDocument/2006/relationships/hyperlink" Target="kodeks://link/d?nd=1200177301" TargetMode="External"/><Relationship Id="rId43" Type="http://schemas.openxmlformats.org/officeDocument/2006/relationships/hyperlink" Target="kodeks://link/d?nd=1200114285" TargetMode="External"/><Relationship Id="rId64" Type="http://schemas.openxmlformats.org/officeDocument/2006/relationships/hyperlink" Target="kodeks://link/d?nd=1200000314" TargetMode="External"/><Relationship Id="rId118" Type="http://schemas.openxmlformats.org/officeDocument/2006/relationships/hyperlink" Target="kodeks://link/d?nd=1200101305" TargetMode="External"/><Relationship Id="rId139" Type="http://schemas.openxmlformats.org/officeDocument/2006/relationships/hyperlink" Target="kodeks://link/d?nd=1200097391" TargetMode="External"/><Relationship Id="rId85" Type="http://schemas.openxmlformats.org/officeDocument/2006/relationships/hyperlink" Target="kodeks://link/d?nd=550965720" TargetMode="External"/><Relationship Id="rId150" Type="http://schemas.openxmlformats.org/officeDocument/2006/relationships/hyperlink" Target="kodeks://link/d?nd=1200113465" TargetMode="External"/><Relationship Id="rId171" Type="http://schemas.openxmlformats.org/officeDocument/2006/relationships/hyperlink" Target="kodeks://link/d?nd=1200118000" TargetMode="External"/><Relationship Id="rId192" Type="http://schemas.openxmlformats.org/officeDocument/2006/relationships/hyperlink" Target="kodeks://link/d?nd=1200113456" TargetMode="External"/><Relationship Id="rId206" Type="http://schemas.openxmlformats.org/officeDocument/2006/relationships/hyperlink" Target="kodeks://link/d?nd=1200121503" TargetMode="External"/><Relationship Id="rId227" Type="http://schemas.openxmlformats.org/officeDocument/2006/relationships/hyperlink" Target="kodeks://link/d?nd=1200135163" TargetMode="External"/><Relationship Id="rId248" Type="http://schemas.openxmlformats.org/officeDocument/2006/relationships/hyperlink" Target="kodeks://link/d?nd=1200119637" TargetMode="External"/><Relationship Id="rId12" Type="http://schemas.openxmlformats.org/officeDocument/2006/relationships/hyperlink" Target="kodeks://link/d?nd=456054206" TargetMode="External"/><Relationship Id="rId33" Type="http://schemas.openxmlformats.org/officeDocument/2006/relationships/hyperlink" Target="kodeks://link/d?nd=1200164023" TargetMode="External"/><Relationship Id="rId108" Type="http://schemas.openxmlformats.org/officeDocument/2006/relationships/hyperlink" Target="kodeks://link/d?nd=1200116021" TargetMode="External"/><Relationship Id="rId129" Type="http://schemas.openxmlformats.org/officeDocument/2006/relationships/hyperlink" Target="kodeks://link/d?nd=1200103720" TargetMode="External"/><Relationship Id="rId54" Type="http://schemas.openxmlformats.org/officeDocument/2006/relationships/hyperlink" Target="kodeks://link/d?nd=1200034281" TargetMode="External"/><Relationship Id="rId70" Type="http://schemas.openxmlformats.org/officeDocument/2006/relationships/hyperlink" Target="kodeks://link/d?nd=1200003410" TargetMode="External"/><Relationship Id="rId75" Type="http://schemas.openxmlformats.org/officeDocument/2006/relationships/hyperlink" Target="kodeks://link/d?nd=1200126371" TargetMode="External"/><Relationship Id="rId91" Type="http://schemas.openxmlformats.org/officeDocument/2006/relationships/hyperlink" Target="kodeks://link/d?nd=499034934" TargetMode="External"/><Relationship Id="rId96" Type="http://schemas.openxmlformats.org/officeDocument/2006/relationships/hyperlink" Target="kodeks://link/d?nd=565039350" TargetMode="External"/><Relationship Id="rId140" Type="http://schemas.openxmlformats.org/officeDocument/2006/relationships/hyperlink" Target="kodeks://link/d?nd=902090012" TargetMode="External"/><Relationship Id="rId145" Type="http://schemas.openxmlformats.org/officeDocument/2006/relationships/hyperlink" Target="kodeks://link/d?nd=1200096142" TargetMode="External"/><Relationship Id="rId161" Type="http://schemas.openxmlformats.org/officeDocument/2006/relationships/hyperlink" Target="kodeks://link/d?nd=573156105" TargetMode="External"/><Relationship Id="rId166" Type="http://schemas.openxmlformats.org/officeDocument/2006/relationships/hyperlink" Target="kodeks://link/d?nd=1200113459" TargetMode="External"/><Relationship Id="rId182" Type="http://schemas.openxmlformats.org/officeDocument/2006/relationships/hyperlink" Target="kodeks://link/d?nd=1200117997" TargetMode="External"/><Relationship Id="rId187" Type="http://schemas.openxmlformats.org/officeDocument/2006/relationships/hyperlink" Target="kodeks://link/d?nd=1200118280" TargetMode="External"/><Relationship Id="rId217" Type="http://schemas.openxmlformats.org/officeDocument/2006/relationships/hyperlink" Target="kodeks://link/d?nd=456066225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12" Type="http://schemas.openxmlformats.org/officeDocument/2006/relationships/hyperlink" Target="kodeks://link/d?nd=1200121504" TargetMode="External"/><Relationship Id="rId233" Type="http://schemas.openxmlformats.org/officeDocument/2006/relationships/hyperlink" Target="kodeks://link/d?nd=1200135145" TargetMode="External"/><Relationship Id="rId238" Type="http://schemas.openxmlformats.org/officeDocument/2006/relationships/hyperlink" Target="kodeks://link/d?nd=1200135143" TargetMode="External"/><Relationship Id="rId254" Type="http://schemas.openxmlformats.org/officeDocument/2006/relationships/hyperlink" Target="kodeks://link/d?nd=1200134398" TargetMode="External"/><Relationship Id="rId23" Type="http://schemas.openxmlformats.org/officeDocument/2006/relationships/hyperlink" Target="kodeks://link/d?nd=1200177302" TargetMode="External"/><Relationship Id="rId28" Type="http://schemas.openxmlformats.org/officeDocument/2006/relationships/hyperlink" Target="kodeks://link/d?nd=1200078983" TargetMode="External"/><Relationship Id="rId49" Type="http://schemas.openxmlformats.org/officeDocument/2006/relationships/hyperlink" Target="kodeks://link/d?nd=1200118001" TargetMode="External"/><Relationship Id="rId114" Type="http://schemas.openxmlformats.org/officeDocument/2006/relationships/hyperlink" Target="kodeks://link/d?nd=1303527307" TargetMode="External"/><Relationship Id="rId119" Type="http://schemas.openxmlformats.org/officeDocument/2006/relationships/hyperlink" Target="kodeks://link/d?nd=1200008183" TargetMode="External"/><Relationship Id="rId44" Type="http://schemas.openxmlformats.org/officeDocument/2006/relationships/hyperlink" Target="kodeks://link/d?nd=1200194393" TargetMode="External"/><Relationship Id="rId60" Type="http://schemas.openxmlformats.org/officeDocument/2006/relationships/hyperlink" Target="kodeks://link/d?nd=1200109795" TargetMode="External"/><Relationship Id="rId65" Type="http://schemas.openxmlformats.org/officeDocument/2006/relationships/hyperlink" Target="kodeks://link/d?nd=1200083894" TargetMode="External"/><Relationship Id="rId81" Type="http://schemas.openxmlformats.org/officeDocument/2006/relationships/hyperlink" Target="kodeks://link/d?nd=1200135163" TargetMode="External"/><Relationship Id="rId86" Type="http://schemas.openxmlformats.org/officeDocument/2006/relationships/hyperlink" Target="kodeks://link/d?nd=1200095529" TargetMode="External"/><Relationship Id="rId130" Type="http://schemas.openxmlformats.org/officeDocument/2006/relationships/hyperlink" Target="kodeks://link/d?nd=1200003894" TargetMode="External"/><Relationship Id="rId135" Type="http://schemas.openxmlformats.org/officeDocument/2006/relationships/hyperlink" Target="kodeks://link/d?nd=1200158321" TargetMode="External"/><Relationship Id="rId151" Type="http://schemas.openxmlformats.org/officeDocument/2006/relationships/hyperlink" Target="kodeks://link/d?nd=1200113466" TargetMode="External"/><Relationship Id="rId156" Type="http://schemas.openxmlformats.org/officeDocument/2006/relationships/hyperlink" Target="kodeks://link/d?nd=556279835" TargetMode="External"/><Relationship Id="rId177" Type="http://schemas.openxmlformats.org/officeDocument/2006/relationships/hyperlink" Target="kodeks://link/d?nd=1200118278" TargetMode="External"/><Relationship Id="rId198" Type="http://schemas.openxmlformats.org/officeDocument/2006/relationships/hyperlink" Target="kodeks://link/d?nd=1200124638" TargetMode="External"/><Relationship Id="rId172" Type="http://schemas.openxmlformats.org/officeDocument/2006/relationships/hyperlink" Target="kodeks://link/d?nd=1200124631" TargetMode="External"/><Relationship Id="rId193" Type="http://schemas.openxmlformats.org/officeDocument/2006/relationships/hyperlink" Target="kodeks://link/d?nd=1200113462" TargetMode="External"/><Relationship Id="rId202" Type="http://schemas.openxmlformats.org/officeDocument/2006/relationships/hyperlink" Target="kodeks://link/d?nd=1200124635" TargetMode="External"/><Relationship Id="rId207" Type="http://schemas.openxmlformats.org/officeDocument/2006/relationships/hyperlink" Target="kodeks://link/d?nd=1200122917" TargetMode="External"/><Relationship Id="rId223" Type="http://schemas.openxmlformats.org/officeDocument/2006/relationships/hyperlink" Target="kodeks://link/d?nd=1200118887" TargetMode="External"/><Relationship Id="rId228" Type="http://schemas.openxmlformats.org/officeDocument/2006/relationships/hyperlink" Target="kodeks://link/d?nd=1200003974" TargetMode="External"/><Relationship Id="rId244" Type="http://schemas.openxmlformats.org/officeDocument/2006/relationships/hyperlink" Target="kodeks://link/d?nd=1200122914" TargetMode="External"/><Relationship Id="rId249" Type="http://schemas.openxmlformats.org/officeDocument/2006/relationships/hyperlink" Target="kodeks://link/d?nd=1200124243" TargetMode="External"/><Relationship Id="rId13" Type="http://schemas.openxmlformats.org/officeDocument/2006/relationships/hyperlink" Target="kodeks://link/d?nd=564542209" TargetMode="External"/><Relationship Id="rId18" Type="http://schemas.openxmlformats.org/officeDocument/2006/relationships/hyperlink" Target="kodeks://link/d?nd=1200085075" TargetMode="External"/><Relationship Id="rId39" Type="http://schemas.openxmlformats.org/officeDocument/2006/relationships/hyperlink" Target="kodeks://link/d?nd=871001227" TargetMode="External"/><Relationship Id="rId109" Type="http://schemas.openxmlformats.org/officeDocument/2006/relationships/hyperlink" Target="kodeks://link/d?nd=1200006555" TargetMode="External"/><Relationship Id="rId34" Type="http://schemas.openxmlformats.org/officeDocument/2006/relationships/hyperlink" Target="kodeks://link/d?nd=1200164027" TargetMode="External"/><Relationship Id="rId50" Type="http://schemas.openxmlformats.org/officeDocument/2006/relationships/hyperlink" Target="kodeks://link/d?nd=1200170252" TargetMode="External"/><Relationship Id="rId55" Type="http://schemas.openxmlformats.org/officeDocument/2006/relationships/hyperlink" Target="kodeks://link/d?nd=1200113467" TargetMode="External"/><Relationship Id="rId76" Type="http://schemas.openxmlformats.org/officeDocument/2006/relationships/hyperlink" Target="kodeks://link/d?nd=1304633946" TargetMode="External"/><Relationship Id="rId97" Type="http://schemas.openxmlformats.org/officeDocument/2006/relationships/hyperlink" Target="kodeks://link/d?nd=351090818" TargetMode="External"/><Relationship Id="rId104" Type="http://schemas.openxmlformats.org/officeDocument/2006/relationships/hyperlink" Target="kodeks://link/d?nd=1200081657" TargetMode="External"/><Relationship Id="rId120" Type="http://schemas.openxmlformats.org/officeDocument/2006/relationships/hyperlink" Target="kodeks://link/d?nd=1200031204" TargetMode="External"/><Relationship Id="rId125" Type="http://schemas.openxmlformats.org/officeDocument/2006/relationships/hyperlink" Target="kodeks://link/d?nd=1200084950" TargetMode="External"/><Relationship Id="rId141" Type="http://schemas.openxmlformats.org/officeDocument/2006/relationships/hyperlink" Target="kodeks://link/d?nd=902090025" TargetMode="External"/><Relationship Id="rId146" Type="http://schemas.openxmlformats.org/officeDocument/2006/relationships/hyperlink" Target="kodeks://link/d?nd=1200096147" TargetMode="External"/><Relationship Id="rId167" Type="http://schemas.openxmlformats.org/officeDocument/2006/relationships/hyperlink" Target="kodeks://link/d?nd=1200113460" TargetMode="External"/><Relationship Id="rId188" Type="http://schemas.openxmlformats.org/officeDocument/2006/relationships/hyperlink" Target="kodeks://link/d?nd=1200117777" TargetMode="External"/><Relationship Id="rId7" Type="http://schemas.openxmlformats.org/officeDocument/2006/relationships/footnotes" Target="footnotes.xml"/><Relationship Id="rId71" Type="http://schemas.openxmlformats.org/officeDocument/2006/relationships/hyperlink" Target="kodeks://link/d?nd=1200121333" TargetMode="External"/><Relationship Id="rId92" Type="http://schemas.openxmlformats.org/officeDocument/2006/relationships/hyperlink" Target="kodeks://link/d?nd=1200162687" TargetMode="External"/><Relationship Id="rId162" Type="http://schemas.openxmlformats.org/officeDocument/2006/relationships/hyperlink" Target="kodeks://link/d?nd=1200113451" TargetMode="External"/><Relationship Id="rId183" Type="http://schemas.openxmlformats.org/officeDocument/2006/relationships/hyperlink" Target="kodeks://link/d?nd=1200117998" TargetMode="External"/><Relationship Id="rId213" Type="http://schemas.openxmlformats.org/officeDocument/2006/relationships/hyperlink" Target="kodeks://link/d?nd=551222694" TargetMode="External"/><Relationship Id="rId218" Type="http://schemas.openxmlformats.org/officeDocument/2006/relationships/hyperlink" Target="kodeks://link/d?nd=1200122771" TargetMode="External"/><Relationship Id="rId234" Type="http://schemas.openxmlformats.org/officeDocument/2006/relationships/hyperlink" Target="kodeks://link/d?nd=1200119188" TargetMode="External"/><Relationship Id="rId239" Type="http://schemas.openxmlformats.org/officeDocument/2006/relationships/hyperlink" Target="kodeks://link/d?nd=1200135140" TargetMode="External"/><Relationship Id="rId2" Type="http://schemas.openxmlformats.org/officeDocument/2006/relationships/numbering" Target="numbering.xml"/><Relationship Id="rId29" Type="http://schemas.openxmlformats.org/officeDocument/2006/relationships/hyperlink" Target="kodeks://link/d?nd=1200100938" TargetMode="External"/><Relationship Id="rId250" Type="http://schemas.openxmlformats.org/officeDocument/2006/relationships/hyperlink" Target="kodeks://link/d?nd=1200118886" TargetMode="External"/><Relationship Id="rId255" Type="http://schemas.openxmlformats.org/officeDocument/2006/relationships/hyperlink" Target="kodeks://link/d?nd=1200177647" TargetMode="External"/><Relationship Id="rId24" Type="http://schemas.openxmlformats.org/officeDocument/2006/relationships/hyperlink" Target="kodeks://link/d?nd=1200163874" TargetMode="External"/><Relationship Id="rId40" Type="http://schemas.openxmlformats.org/officeDocument/2006/relationships/hyperlink" Target="kodeks://link/d?nd=871001228" TargetMode="External"/><Relationship Id="rId45" Type="http://schemas.openxmlformats.org/officeDocument/2006/relationships/hyperlink" Target="kodeks://link/d?nd=1200194392" TargetMode="External"/><Relationship Id="rId66" Type="http://schemas.openxmlformats.org/officeDocument/2006/relationships/hyperlink" Target="kodeks://link/d?nd=1200005003" TargetMode="External"/><Relationship Id="rId87" Type="http://schemas.openxmlformats.org/officeDocument/2006/relationships/hyperlink" Target="kodeks://link/d?nd=5200259" TargetMode="External"/><Relationship Id="rId110" Type="http://schemas.openxmlformats.org/officeDocument/2006/relationships/hyperlink" Target="kodeks://link/d?nd=1200182176" TargetMode="External"/><Relationship Id="rId115" Type="http://schemas.openxmlformats.org/officeDocument/2006/relationships/hyperlink" Target="kodeks://link/d?nd=1200174657" TargetMode="External"/><Relationship Id="rId131" Type="http://schemas.openxmlformats.org/officeDocument/2006/relationships/hyperlink" Target="kodeks://link/d?nd=1200004383" TargetMode="External"/><Relationship Id="rId136" Type="http://schemas.openxmlformats.org/officeDocument/2006/relationships/hyperlink" Target="kodeks://link/d?nd=1200124116" TargetMode="External"/><Relationship Id="rId157" Type="http://schemas.openxmlformats.org/officeDocument/2006/relationships/hyperlink" Target="kodeks://link/d?nd=1200173320" TargetMode="External"/><Relationship Id="rId178" Type="http://schemas.openxmlformats.org/officeDocument/2006/relationships/hyperlink" Target="kodeks://link/d?nd=1200117993" TargetMode="External"/><Relationship Id="rId61" Type="http://schemas.openxmlformats.org/officeDocument/2006/relationships/hyperlink" Target="kodeks://link/d?nd=1200078690" TargetMode="External"/><Relationship Id="rId82" Type="http://schemas.openxmlformats.org/officeDocument/2006/relationships/hyperlink" Target="kodeks://link/d?nd=1200000290" TargetMode="External"/><Relationship Id="rId152" Type="http://schemas.openxmlformats.org/officeDocument/2006/relationships/hyperlink" Target="kodeks://link/d?nd=1200006889" TargetMode="External"/><Relationship Id="rId173" Type="http://schemas.openxmlformats.org/officeDocument/2006/relationships/hyperlink" Target="kodeks://link/d?nd=1200124632" TargetMode="External"/><Relationship Id="rId194" Type="http://schemas.openxmlformats.org/officeDocument/2006/relationships/hyperlink" Target="kodeks://link/d?nd=1200113467" TargetMode="External"/><Relationship Id="rId199" Type="http://schemas.openxmlformats.org/officeDocument/2006/relationships/hyperlink" Target="kodeks://link/d?nd=1200124249" TargetMode="External"/><Relationship Id="rId203" Type="http://schemas.openxmlformats.org/officeDocument/2006/relationships/hyperlink" Target="kodeks://link/d?nd=1200124246" TargetMode="External"/><Relationship Id="rId208" Type="http://schemas.openxmlformats.org/officeDocument/2006/relationships/hyperlink" Target="kodeks://link/d?nd=1200121056" TargetMode="External"/><Relationship Id="rId229" Type="http://schemas.openxmlformats.org/officeDocument/2006/relationships/hyperlink" Target="kodeks://link/d?nd=1200158480" TargetMode="External"/><Relationship Id="rId19" Type="http://schemas.openxmlformats.org/officeDocument/2006/relationships/hyperlink" Target="kodeks://link/d?nd=1200177298" TargetMode="External"/><Relationship Id="rId224" Type="http://schemas.openxmlformats.org/officeDocument/2006/relationships/hyperlink" Target="kodeks://link/d?nd=1200123496" TargetMode="External"/><Relationship Id="rId240" Type="http://schemas.openxmlformats.org/officeDocument/2006/relationships/hyperlink" Target="kodeks://link/d?nd=1200048470" TargetMode="External"/><Relationship Id="rId245" Type="http://schemas.openxmlformats.org/officeDocument/2006/relationships/hyperlink" Target="kodeks://link/d?nd=1200122915" TargetMode="External"/><Relationship Id="rId14" Type="http://schemas.openxmlformats.org/officeDocument/2006/relationships/hyperlink" Target="kodeks://link/d?nd=1200036460" TargetMode="External"/><Relationship Id="rId30" Type="http://schemas.openxmlformats.org/officeDocument/2006/relationships/hyperlink" Target="kodeks://link/d?nd=1200142423" TargetMode="External"/><Relationship Id="rId35" Type="http://schemas.openxmlformats.org/officeDocument/2006/relationships/hyperlink" Target="kodeks://link/d?nd=1200111314" TargetMode="External"/><Relationship Id="rId56" Type="http://schemas.openxmlformats.org/officeDocument/2006/relationships/hyperlink" Target="kodeks://link/d?nd=1200170175" TargetMode="External"/><Relationship Id="rId77" Type="http://schemas.openxmlformats.org/officeDocument/2006/relationships/hyperlink" Target="kodeks://link/d?nd=1200137273" TargetMode="External"/><Relationship Id="rId100" Type="http://schemas.openxmlformats.org/officeDocument/2006/relationships/hyperlink" Target="kodeks://link/d?nd=1200038802" TargetMode="External"/><Relationship Id="rId105" Type="http://schemas.openxmlformats.org/officeDocument/2006/relationships/hyperlink" Target="kodeks://link/d?nd=1200004999" TargetMode="External"/><Relationship Id="rId126" Type="http://schemas.openxmlformats.org/officeDocument/2006/relationships/hyperlink" Target="kodeks://link/d?nd=1200136071" TargetMode="External"/><Relationship Id="rId147" Type="http://schemas.openxmlformats.org/officeDocument/2006/relationships/hyperlink" Target="kodeks://link/d?nd=565391147" TargetMode="External"/><Relationship Id="rId168" Type="http://schemas.openxmlformats.org/officeDocument/2006/relationships/hyperlink" Target="kodeks://link/d?nd=1200113461" TargetMode="External"/><Relationship Id="rId8" Type="http://schemas.openxmlformats.org/officeDocument/2006/relationships/endnotes" Target="endnotes.xml"/><Relationship Id="rId51" Type="http://schemas.openxmlformats.org/officeDocument/2006/relationships/hyperlink" Target="kodeks://link/d?nd=1200003348" TargetMode="External"/><Relationship Id="rId72" Type="http://schemas.openxmlformats.org/officeDocument/2006/relationships/hyperlink" Target="kodeks://link/d?nd=1200103869" TargetMode="External"/><Relationship Id="rId93" Type="http://schemas.openxmlformats.org/officeDocument/2006/relationships/hyperlink" Target="kodeks://link/d?nd=1200132956" TargetMode="External"/><Relationship Id="rId98" Type="http://schemas.openxmlformats.org/officeDocument/2006/relationships/hyperlink" Target="kodeks://link/d?nd=1200177645" TargetMode="External"/><Relationship Id="rId121" Type="http://schemas.openxmlformats.org/officeDocument/2006/relationships/hyperlink" Target="kodeks://link/d?nd=1200174753" TargetMode="External"/><Relationship Id="rId142" Type="http://schemas.openxmlformats.org/officeDocument/2006/relationships/hyperlink" Target="kodeks://link/d?nd=902090013" TargetMode="External"/><Relationship Id="rId163" Type="http://schemas.openxmlformats.org/officeDocument/2006/relationships/hyperlink" Target="kodeks://link/d?nd=1200113452" TargetMode="External"/><Relationship Id="rId184" Type="http://schemas.openxmlformats.org/officeDocument/2006/relationships/hyperlink" Target="kodeks://link/d?nd=1200117999" TargetMode="External"/><Relationship Id="rId189" Type="http://schemas.openxmlformats.org/officeDocument/2006/relationships/hyperlink" Target="kodeks://link/d?nd=1200117778" TargetMode="External"/><Relationship Id="rId219" Type="http://schemas.openxmlformats.org/officeDocument/2006/relationships/hyperlink" Target="kodeks://link/d?nd=1200122771" TargetMode="External"/><Relationship Id="rId3" Type="http://schemas.openxmlformats.org/officeDocument/2006/relationships/styles" Target="styles.xml"/><Relationship Id="rId214" Type="http://schemas.openxmlformats.org/officeDocument/2006/relationships/hyperlink" Target="kodeks://link/d?nd=1200147085" TargetMode="External"/><Relationship Id="rId230" Type="http://schemas.openxmlformats.org/officeDocument/2006/relationships/hyperlink" Target="kodeks://link/d?nd=1200119656" TargetMode="External"/><Relationship Id="rId235" Type="http://schemas.openxmlformats.org/officeDocument/2006/relationships/hyperlink" Target="kodeks://link/d?nd=1200119493" TargetMode="External"/><Relationship Id="rId251" Type="http://schemas.openxmlformats.org/officeDocument/2006/relationships/hyperlink" Target="kodeks://link/d?nd=1200119826" TargetMode="External"/><Relationship Id="rId256" Type="http://schemas.openxmlformats.org/officeDocument/2006/relationships/hyperlink" Target="kodeks://link/d?nd=1200162687" TargetMode="External"/><Relationship Id="rId25" Type="http://schemas.openxmlformats.org/officeDocument/2006/relationships/hyperlink" Target="kodeks://link/d?nd=1200164028" TargetMode="External"/><Relationship Id="rId46" Type="http://schemas.openxmlformats.org/officeDocument/2006/relationships/hyperlink" Target="kodeks://link/d?nd=901705984" TargetMode="External"/><Relationship Id="rId67" Type="http://schemas.openxmlformats.org/officeDocument/2006/relationships/hyperlink" Target="kodeks://link/d?nd=1200005001" TargetMode="External"/><Relationship Id="rId116" Type="http://schemas.openxmlformats.org/officeDocument/2006/relationships/hyperlink" Target="kodeks://link/d?nd=1200096131" TargetMode="External"/><Relationship Id="rId137" Type="http://schemas.openxmlformats.org/officeDocument/2006/relationships/hyperlink" Target="kodeks://link/d?nd=1200134681" TargetMode="External"/><Relationship Id="rId158" Type="http://schemas.openxmlformats.org/officeDocument/2006/relationships/hyperlink" Target="kodeks://link/d?nd=1200173320" TargetMode="External"/><Relationship Id="rId20" Type="http://schemas.openxmlformats.org/officeDocument/2006/relationships/hyperlink" Target="kodeks://link/d?nd=1200177299" TargetMode="External"/><Relationship Id="rId41" Type="http://schemas.openxmlformats.org/officeDocument/2006/relationships/hyperlink" Target="kodeks://link/d?nd=1200174649" TargetMode="External"/><Relationship Id="rId62" Type="http://schemas.openxmlformats.org/officeDocument/2006/relationships/hyperlink" Target="kodeks://link/d?nd=1200108509" TargetMode="External"/><Relationship Id="rId83" Type="http://schemas.openxmlformats.org/officeDocument/2006/relationships/hyperlink" Target="kodeks://link/d?nd=550771223" TargetMode="External"/><Relationship Id="rId88" Type="http://schemas.openxmlformats.org/officeDocument/2006/relationships/hyperlink" Target="kodeks://link/d?nd=573818172" TargetMode="External"/><Relationship Id="rId111" Type="http://schemas.openxmlformats.org/officeDocument/2006/relationships/hyperlink" Target="kodeks://link/d?nd=1200101295" TargetMode="External"/><Relationship Id="rId132" Type="http://schemas.openxmlformats.org/officeDocument/2006/relationships/hyperlink" Target="kodeks://link/d?nd=1200004382" TargetMode="External"/><Relationship Id="rId153" Type="http://schemas.openxmlformats.org/officeDocument/2006/relationships/hyperlink" Target="kodeks://link/d?nd=1200084056" TargetMode="External"/><Relationship Id="rId174" Type="http://schemas.openxmlformats.org/officeDocument/2006/relationships/hyperlink" Target="kodeks://link/d?nd=1200124633" TargetMode="External"/><Relationship Id="rId179" Type="http://schemas.openxmlformats.org/officeDocument/2006/relationships/hyperlink" Target="kodeks://link/d?nd=1200117994" TargetMode="External"/><Relationship Id="rId195" Type="http://schemas.openxmlformats.org/officeDocument/2006/relationships/hyperlink" Target="kodeks://link/d?nd=1200113469" TargetMode="External"/><Relationship Id="rId209" Type="http://schemas.openxmlformats.org/officeDocument/2006/relationships/hyperlink" Target="kodeks://link/d?nd=1200121337" TargetMode="External"/><Relationship Id="rId190" Type="http://schemas.openxmlformats.org/officeDocument/2006/relationships/hyperlink" Target="kodeks://link/d?nd=1200117779" TargetMode="External"/><Relationship Id="rId204" Type="http://schemas.openxmlformats.org/officeDocument/2006/relationships/hyperlink" Target="kodeks://link/d?nd=1200124429" TargetMode="External"/><Relationship Id="rId220" Type="http://schemas.openxmlformats.org/officeDocument/2006/relationships/hyperlink" Target="kodeks://link/d?nd=1200001719" TargetMode="External"/><Relationship Id="rId225" Type="http://schemas.openxmlformats.org/officeDocument/2006/relationships/hyperlink" Target="kodeks://link/d?nd=1200123497" TargetMode="External"/><Relationship Id="rId241" Type="http://schemas.openxmlformats.org/officeDocument/2006/relationships/hyperlink" Target="kodeks://link/d?nd=1200119825" TargetMode="External"/><Relationship Id="rId246" Type="http://schemas.openxmlformats.org/officeDocument/2006/relationships/hyperlink" Target="kodeks://link/d?nd=1200119651" TargetMode="External"/><Relationship Id="rId15" Type="http://schemas.openxmlformats.org/officeDocument/2006/relationships/hyperlink" Target="kodeks://link/d?nd=1200100906" TargetMode="External"/><Relationship Id="rId36" Type="http://schemas.openxmlformats.org/officeDocument/2006/relationships/hyperlink" Target="kodeks://link/d?nd=901707806" TargetMode="External"/><Relationship Id="rId57" Type="http://schemas.openxmlformats.org/officeDocument/2006/relationships/hyperlink" Target="kodeks://link/d?nd=1200192469" TargetMode="External"/><Relationship Id="rId106" Type="http://schemas.openxmlformats.org/officeDocument/2006/relationships/hyperlink" Target="kodeks://link/d?nd=1200006477" TargetMode="External"/><Relationship Id="rId127" Type="http://schemas.openxmlformats.org/officeDocument/2006/relationships/hyperlink" Target="kodeks://link/d?nd=9051953" TargetMode="External"/><Relationship Id="rId10" Type="http://schemas.openxmlformats.org/officeDocument/2006/relationships/hyperlink" Target="kodeks://link/d?nd=1200084849" TargetMode="External"/><Relationship Id="rId31" Type="http://schemas.openxmlformats.org/officeDocument/2006/relationships/hyperlink" Target="kodeks://link/d?nd=1200133282" TargetMode="External"/><Relationship Id="rId52" Type="http://schemas.openxmlformats.org/officeDocument/2006/relationships/hyperlink" Target="kodeks://link/d?nd=1200114239" TargetMode="External"/><Relationship Id="rId73" Type="http://schemas.openxmlformats.org/officeDocument/2006/relationships/hyperlink" Target="kodeks://link/d?nd=1200116022" TargetMode="External"/><Relationship Id="rId78" Type="http://schemas.openxmlformats.org/officeDocument/2006/relationships/hyperlink" Target="kodeks://link/d?nd=1200180503" TargetMode="External"/><Relationship Id="rId94" Type="http://schemas.openxmlformats.org/officeDocument/2006/relationships/hyperlink" Target="kodeks://link/d?nd=1200014050" TargetMode="External"/><Relationship Id="rId99" Type="http://schemas.openxmlformats.org/officeDocument/2006/relationships/hyperlink" Target="kodeks://link/d?nd=1200177646" TargetMode="External"/><Relationship Id="rId101" Type="http://schemas.openxmlformats.org/officeDocument/2006/relationships/hyperlink" Target="kodeks://link/d?nd=1200084949" TargetMode="External"/><Relationship Id="rId122" Type="http://schemas.openxmlformats.org/officeDocument/2006/relationships/hyperlink" Target="kodeks://link/d?nd=1200100942" TargetMode="External"/><Relationship Id="rId143" Type="http://schemas.openxmlformats.org/officeDocument/2006/relationships/hyperlink" Target="kodeks://link/d?nd=902307832" TargetMode="External"/><Relationship Id="rId148" Type="http://schemas.openxmlformats.org/officeDocument/2006/relationships/hyperlink" Target="kodeks://link/d?nd=1200057674" TargetMode="External"/><Relationship Id="rId164" Type="http://schemas.openxmlformats.org/officeDocument/2006/relationships/hyperlink" Target="kodeks://link/d?nd=1200113457" TargetMode="External"/><Relationship Id="rId169" Type="http://schemas.openxmlformats.org/officeDocument/2006/relationships/hyperlink" Target="kodeks://link/d?nd=1200115454" TargetMode="External"/><Relationship Id="rId185" Type="http://schemas.openxmlformats.org/officeDocument/2006/relationships/hyperlink" Target="kodeks://link/d?nd=1200118006" TargetMode="External"/><Relationship Id="rId4" Type="http://schemas.microsoft.com/office/2007/relationships/stylesWithEffects" Target="stylesWithEffects.xml"/><Relationship Id="rId9" Type="http://schemas.openxmlformats.org/officeDocument/2006/relationships/hyperlink" Target="kodeks://link/d?nd=1200093425" TargetMode="External"/><Relationship Id="rId180" Type="http://schemas.openxmlformats.org/officeDocument/2006/relationships/hyperlink" Target="kodeks://link/d?nd=1200117995" TargetMode="External"/><Relationship Id="rId210" Type="http://schemas.openxmlformats.org/officeDocument/2006/relationships/hyperlink" Target="kodeks://link/d?nd=1200121339" TargetMode="External"/><Relationship Id="rId215" Type="http://schemas.openxmlformats.org/officeDocument/2006/relationships/hyperlink" Target="kodeks://link/d?nd=1200127196" TargetMode="External"/><Relationship Id="rId236" Type="http://schemas.openxmlformats.org/officeDocument/2006/relationships/hyperlink" Target="kodeks://link/d?nd=1200135148" TargetMode="External"/><Relationship Id="rId257" Type="http://schemas.openxmlformats.org/officeDocument/2006/relationships/fontTable" Target="fontTable.xml"/><Relationship Id="rId26" Type="http://schemas.openxmlformats.org/officeDocument/2006/relationships/hyperlink" Target="kodeks://link/d?nd=1200124396" TargetMode="External"/><Relationship Id="rId231" Type="http://schemas.openxmlformats.org/officeDocument/2006/relationships/hyperlink" Target="kodeks://link/d?nd=1200138623" TargetMode="External"/><Relationship Id="rId252" Type="http://schemas.openxmlformats.org/officeDocument/2006/relationships/hyperlink" Target="kodeks://link/d?nd=1200132266" TargetMode="External"/><Relationship Id="rId47" Type="http://schemas.openxmlformats.org/officeDocument/2006/relationships/hyperlink" Target="kodeks://link/d?nd=1200194396" TargetMode="External"/><Relationship Id="rId68" Type="http://schemas.openxmlformats.org/officeDocument/2006/relationships/hyperlink" Target="kodeks://link/d?nd=1200005293" TargetMode="External"/><Relationship Id="rId89" Type="http://schemas.openxmlformats.org/officeDocument/2006/relationships/hyperlink" Target="kodeks://link/d?nd=5200258" TargetMode="External"/><Relationship Id="rId112" Type="http://schemas.openxmlformats.org/officeDocument/2006/relationships/hyperlink" Target="kodeks://link/d?nd=456010072" TargetMode="External"/><Relationship Id="rId133" Type="http://schemas.openxmlformats.org/officeDocument/2006/relationships/hyperlink" Target="kodeks://link/d?nd=1200193784" TargetMode="External"/><Relationship Id="rId154" Type="http://schemas.openxmlformats.org/officeDocument/2006/relationships/hyperlink" Target="kodeks://link/d?nd=1200049823" TargetMode="External"/><Relationship Id="rId175" Type="http://schemas.openxmlformats.org/officeDocument/2006/relationships/hyperlink" Target="kodeks://link/d?nd=1200124427" TargetMode="External"/><Relationship Id="rId196" Type="http://schemas.openxmlformats.org/officeDocument/2006/relationships/hyperlink" Target="kodeks://link/d?nd=1200117774" TargetMode="External"/><Relationship Id="rId200" Type="http://schemas.openxmlformats.org/officeDocument/2006/relationships/hyperlink" Target="kodeks://link/d?nd=1200124248" TargetMode="External"/><Relationship Id="rId16" Type="http://schemas.openxmlformats.org/officeDocument/2006/relationships/hyperlink" Target="kodeks://link/d?nd=1200100908" TargetMode="External"/><Relationship Id="rId221" Type="http://schemas.openxmlformats.org/officeDocument/2006/relationships/hyperlink" Target="kodeks://link/d?nd=1200005367" TargetMode="External"/><Relationship Id="rId242" Type="http://schemas.openxmlformats.org/officeDocument/2006/relationships/hyperlink" Target="kodeks://link/d?nd=1200119824" TargetMode="External"/><Relationship Id="rId37" Type="http://schemas.openxmlformats.org/officeDocument/2006/relationships/hyperlink" Target="kodeks://link/d?nd=871001225" TargetMode="External"/><Relationship Id="rId58" Type="http://schemas.openxmlformats.org/officeDocument/2006/relationships/hyperlink" Target="kodeks://link/d?nd=1200109794" TargetMode="External"/><Relationship Id="rId79" Type="http://schemas.openxmlformats.org/officeDocument/2006/relationships/hyperlink" Target="kodeks://link/d?nd=1200096150" TargetMode="External"/><Relationship Id="rId102" Type="http://schemas.openxmlformats.org/officeDocument/2006/relationships/hyperlink" Target="kodeks://link/d?nd=1310381157" TargetMode="External"/><Relationship Id="rId123" Type="http://schemas.openxmlformats.org/officeDocument/2006/relationships/hyperlink" Target="kodeks://link/d?nd=1200109122" TargetMode="External"/><Relationship Id="rId144" Type="http://schemas.openxmlformats.org/officeDocument/2006/relationships/hyperlink" Target="kodeks://link/d?nd=902307834" TargetMode="External"/><Relationship Id="rId90" Type="http://schemas.openxmlformats.org/officeDocument/2006/relationships/hyperlink" Target="kodeks://link/d?nd=901794520" TargetMode="External"/><Relationship Id="rId165" Type="http://schemas.openxmlformats.org/officeDocument/2006/relationships/hyperlink" Target="kodeks://link/d?nd=1200113458" TargetMode="External"/><Relationship Id="rId186" Type="http://schemas.openxmlformats.org/officeDocument/2006/relationships/hyperlink" Target="kodeks://link/d?nd=1200118279" TargetMode="External"/><Relationship Id="rId211" Type="http://schemas.openxmlformats.org/officeDocument/2006/relationships/hyperlink" Target="kodeks://link/d?nd=1200121055" TargetMode="External"/><Relationship Id="rId232" Type="http://schemas.openxmlformats.org/officeDocument/2006/relationships/hyperlink" Target="kodeks://link/d?nd=1200130816" TargetMode="External"/><Relationship Id="rId253" Type="http://schemas.openxmlformats.org/officeDocument/2006/relationships/hyperlink" Target="kodeks://link/d?nd=1200119655" TargetMode="External"/><Relationship Id="rId27" Type="http://schemas.openxmlformats.org/officeDocument/2006/relationships/hyperlink" Target="kodeks://link/d?nd=1200093835" TargetMode="External"/><Relationship Id="rId48" Type="http://schemas.openxmlformats.org/officeDocument/2006/relationships/hyperlink" Target="kodeks://link/d?nd=1200078691" TargetMode="External"/><Relationship Id="rId69" Type="http://schemas.openxmlformats.org/officeDocument/2006/relationships/hyperlink" Target="kodeks://link/d?nd=1200006476" TargetMode="External"/><Relationship Id="rId113" Type="http://schemas.openxmlformats.org/officeDocument/2006/relationships/hyperlink" Target="kodeks://link/d?nd=1200096130" TargetMode="External"/><Relationship Id="rId134" Type="http://schemas.openxmlformats.org/officeDocument/2006/relationships/hyperlink" Target="kodeks://link/d?nd=1200077909" TargetMode="External"/><Relationship Id="rId80" Type="http://schemas.openxmlformats.org/officeDocument/2006/relationships/hyperlink" Target="kodeks://link/d?nd=1200147085" TargetMode="External"/><Relationship Id="rId155" Type="http://schemas.openxmlformats.org/officeDocument/2006/relationships/hyperlink" Target="kodeks://link/d?nd=1200048882" TargetMode="External"/><Relationship Id="rId176" Type="http://schemas.openxmlformats.org/officeDocument/2006/relationships/hyperlink" Target="kodeks://link/d?nd=1200124426" TargetMode="External"/><Relationship Id="rId197" Type="http://schemas.openxmlformats.org/officeDocument/2006/relationships/hyperlink" Target="kodeks://link/d?nd=1200118001" TargetMode="External"/><Relationship Id="rId201" Type="http://schemas.openxmlformats.org/officeDocument/2006/relationships/hyperlink" Target="kodeks://link/d?nd=1200124636" TargetMode="External"/><Relationship Id="rId222" Type="http://schemas.openxmlformats.org/officeDocument/2006/relationships/hyperlink" Target="kodeks://link/d?nd=1200113463" TargetMode="External"/><Relationship Id="rId243" Type="http://schemas.openxmlformats.org/officeDocument/2006/relationships/hyperlink" Target="kodeks://link/d?nd=1200122912" TargetMode="External"/><Relationship Id="rId17" Type="http://schemas.openxmlformats.org/officeDocument/2006/relationships/hyperlink" Target="kodeks://link/d?nd=1200115733" TargetMode="External"/><Relationship Id="rId38" Type="http://schemas.openxmlformats.org/officeDocument/2006/relationships/hyperlink" Target="kodeks://link/d?nd=871001226" TargetMode="External"/><Relationship Id="rId59" Type="http://schemas.openxmlformats.org/officeDocument/2006/relationships/hyperlink" Target="kodeks://link/d?nd=550634865" TargetMode="External"/><Relationship Id="rId103" Type="http://schemas.openxmlformats.org/officeDocument/2006/relationships/hyperlink" Target="kodeks://link/d?nd=902397028" TargetMode="External"/><Relationship Id="rId124" Type="http://schemas.openxmlformats.org/officeDocument/2006/relationships/hyperlink" Target="kodeks://link/d?nd=12001704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3E40A1-E3C6-4983-A31F-D451FA627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B39DC920</Template>
  <TotalTime>138</TotalTime>
  <Pages>1</Pages>
  <Words>15053</Words>
  <Characters>85804</Characters>
  <Application>Microsoft Office Word</Application>
  <DocSecurity>0</DocSecurity>
  <Lines>715</Lines>
  <Paragraphs>201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Директору Федеральной дирекции</vt:lpstr>
    </vt:vector>
  </TitlesOfParts>
  <Company>ФДАД Москва-Харьков</Company>
  <LinksUpToDate>false</LinksUpToDate>
  <CharactersWithSpaces>100656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Директору Федеральной дирекции</dc:title>
  <dc:creator>Evgeniy Yu. Shmorgun</dc:creator>
  <cp:lastModifiedBy>Юлия Аносова</cp:lastModifiedBy>
  <cp:revision>28</cp:revision>
  <cp:lastPrinted>2019-02-19T11:36:00Z</cp:lastPrinted>
  <dcterms:created xsi:type="dcterms:W3CDTF">2024-03-25T13:11:00Z</dcterms:created>
  <dcterms:modified xsi:type="dcterms:W3CDTF">2026-08-20T12:07:00Z</dcterms:modified>
</cp:coreProperties>
</file>